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B4EA319" id="Graphic 3" o:spid="_x0000_s1026" style="position:absolute;left:0;text-align:left;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38F2011B"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wrap anchorx="pag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7D11B751" w14:textId="77777777" w:rsidR="00264DC2" w:rsidRDefault="00D810F1" w:rsidP="00264DC2">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264DC2" w:rsidRPr="00264DC2">
        <w:rPr>
          <w:color w:val="17365D" w:themeColor="text2" w:themeShade="BF"/>
          <w:spacing w:val="-4"/>
          <w:lang w:val="tr-TR"/>
        </w:rPr>
        <w:t>181135056</w:t>
      </w:r>
    </w:p>
    <w:p w14:paraId="5AE3E56C" w14:textId="3BB122E0" w:rsidR="005A5227" w:rsidRPr="0081535E" w:rsidRDefault="00D810F1" w:rsidP="00264DC2">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005B3115">
        <w:rPr>
          <w:color w:val="17365D" w:themeColor="text2" w:themeShade="BF"/>
          <w:spacing w:val="-4"/>
          <w:lang w:val="tr-TR"/>
        </w:rPr>
        <w:t xml:space="preserve"> KELAM TARİHİ </w:t>
      </w:r>
      <w:r w:rsidR="00264DC2">
        <w:rPr>
          <w:color w:val="17365D" w:themeColor="text2" w:themeShade="BF"/>
          <w:spacing w:val="-4"/>
          <w:lang w:val="tr-TR"/>
        </w:rPr>
        <w:t>METİNLERİ</w:t>
      </w:r>
      <w:r w:rsidRPr="0081535E">
        <w:rPr>
          <w:color w:val="17365D" w:themeColor="text2" w:themeShade="BF"/>
          <w:spacing w:val="-4"/>
          <w:lang w:val="tr-TR"/>
        </w:rPr>
        <w:t xml:space="preserve"> </w:t>
      </w:r>
    </w:p>
    <w:p w14:paraId="2BE44D5E" w14:textId="77777777" w:rsidR="00D810F1" w:rsidRPr="0081535E" w:rsidRDefault="00D810F1" w:rsidP="00DD5C80">
      <w:pPr>
        <w:ind w:left="426"/>
        <w:rPr>
          <w:lang w:val="tr-TR"/>
        </w:rPr>
      </w:pPr>
    </w:p>
    <w:p w14:paraId="73E55498" w14:textId="71BC8A7E"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5B3115">
        <w:rPr>
          <w:color w:val="17365D" w:themeColor="text2" w:themeShade="BF"/>
          <w:spacing w:val="-4"/>
          <w:lang w:val="tr-TR"/>
        </w:rPr>
        <w:t xml:space="preserve">Dr. </w:t>
      </w:r>
      <w:proofErr w:type="spellStart"/>
      <w:r w:rsidR="005B3115">
        <w:rPr>
          <w:color w:val="17365D" w:themeColor="text2" w:themeShade="BF"/>
          <w:spacing w:val="-4"/>
          <w:lang w:val="tr-TR"/>
        </w:rPr>
        <w:t>Öğr</w:t>
      </w:r>
      <w:proofErr w:type="spellEnd"/>
      <w:r w:rsidR="005B3115">
        <w:rPr>
          <w:color w:val="17365D" w:themeColor="text2" w:themeShade="BF"/>
          <w:spacing w:val="-4"/>
          <w:lang w:val="tr-TR"/>
        </w:rPr>
        <w:t>. Üyesi Meryem KARDAŞ</w:t>
      </w:r>
    </w:p>
    <w:p w14:paraId="3FEB4ECB" w14:textId="4D99EB2E"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w:t>
      </w:r>
      <w:r w:rsidR="005B3115">
        <w:rPr>
          <w:color w:val="17365D" w:themeColor="text2" w:themeShade="BF"/>
          <w:lang w:val="tr-TR"/>
        </w:rPr>
        <w:t xml:space="preserve"> meryem.kardas@ogu.edu.tr</w:t>
      </w:r>
      <w:r w:rsidRPr="0081535E">
        <w:rPr>
          <w:color w:val="17365D" w:themeColor="text2" w:themeShade="BF"/>
          <w:lang w:val="tr-TR"/>
        </w:rPr>
        <w:t xml:space="preserve"> </w:t>
      </w:r>
    </w:p>
    <w:p w14:paraId="413A9A16" w14:textId="30BFEB2E" w:rsidR="005A5227" w:rsidRPr="0081535E" w:rsidRDefault="00555080" w:rsidP="00B169D6">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B169D6">
        <w:rPr>
          <w:color w:val="17365D" w:themeColor="text2" w:themeShade="BF"/>
          <w:spacing w:val="-4"/>
          <w:lang w:val="tr-TR"/>
        </w:rPr>
        <w:t>Salı-Çarşamba Perşembe10:00-15:00 Arası</w:t>
      </w:r>
    </w:p>
    <w:p w14:paraId="70D5522E" w14:textId="039B9635"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6A09ADD8"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005B3115">
        <w:rPr>
          <w:color w:val="17365D" w:themeColor="text2" w:themeShade="BF"/>
          <w:spacing w:val="-4"/>
          <w:lang w:val="tr-TR"/>
        </w:rPr>
        <w:t xml:space="preserve"> 2025-2026 Güz</w:t>
      </w:r>
      <w:r w:rsidRPr="0081535E">
        <w:rPr>
          <w:color w:val="17365D" w:themeColor="text2" w:themeShade="BF"/>
          <w:spacing w:val="-4"/>
          <w:lang w:val="tr-TR"/>
        </w:rPr>
        <w:t xml:space="preserve"> </w:t>
      </w:r>
    </w:p>
    <w:p w14:paraId="3EF5E92A" w14:textId="22C4E6E5" w:rsidR="005A5227" w:rsidRPr="0081535E" w:rsidRDefault="00555080" w:rsidP="00264DC2">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5B3115">
        <w:rPr>
          <w:color w:val="17365D" w:themeColor="text2" w:themeShade="BF"/>
          <w:lang w:val="tr-TR"/>
        </w:rPr>
        <w:t>Pazartesi 1</w:t>
      </w:r>
      <w:r w:rsidR="00264DC2">
        <w:rPr>
          <w:color w:val="17365D" w:themeColor="text2" w:themeShade="BF"/>
          <w:lang w:val="tr-TR"/>
        </w:rPr>
        <w:t>3</w:t>
      </w:r>
      <w:r w:rsidR="005B3115">
        <w:rPr>
          <w:color w:val="17365D" w:themeColor="text2" w:themeShade="BF"/>
          <w:lang w:val="tr-TR"/>
        </w:rPr>
        <w:t>:00-1</w:t>
      </w:r>
      <w:r w:rsidR="00264DC2">
        <w:rPr>
          <w:color w:val="17365D" w:themeColor="text2" w:themeShade="BF"/>
          <w:lang w:val="tr-TR"/>
        </w:rPr>
        <w:t>5</w:t>
      </w:r>
      <w:r w:rsidR="005B3115">
        <w:rPr>
          <w:color w:val="17365D" w:themeColor="text2" w:themeShade="BF"/>
          <w:lang w:val="tr-TR"/>
        </w:rPr>
        <w:t>:00</w:t>
      </w:r>
    </w:p>
    <w:p w14:paraId="7AFED3E9" w14:textId="1FAE8CC3"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5B3115">
        <w:rPr>
          <w:color w:val="17365D" w:themeColor="text2" w:themeShade="BF"/>
          <w:lang w:val="tr-TR"/>
        </w:rPr>
        <w:t>2/3</w:t>
      </w:r>
    </w:p>
    <w:p w14:paraId="1D1481D1" w14:textId="6D483F0E" w:rsidR="00F553F8" w:rsidRPr="0081535E" w:rsidRDefault="00F553F8" w:rsidP="00264DC2">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proofErr w:type="spellStart"/>
      <w:r w:rsidR="00264DC2">
        <w:rPr>
          <w:color w:val="17365D" w:themeColor="text2" w:themeShade="BF"/>
          <w:spacing w:val="-2"/>
          <w:lang w:val="tr-TR"/>
        </w:rPr>
        <w:t>Arapa</w:t>
      </w:r>
      <w:proofErr w:type="spellEnd"/>
    </w:p>
    <w:p w14:paraId="36C4DF41" w14:textId="7DB17C0E" w:rsidR="00F553F8" w:rsidRPr="0081535E" w:rsidRDefault="00F553F8" w:rsidP="005B3115">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5B3115">
        <w:rPr>
          <w:color w:val="17365D" w:themeColor="text2" w:themeShade="BF"/>
          <w:spacing w:val="-2"/>
          <w:lang w:val="tr-TR"/>
        </w:rPr>
        <w:t>Yüz yüze</w:t>
      </w:r>
    </w:p>
    <w:p w14:paraId="39B5A086" w14:textId="03169598" w:rsidR="005A5227" w:rsidRPr="0081535E" w:rsidRDefault="00555080" w:rsidP="00264DC2">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264DC2">
        <w:rPr>
          <w:color w:val="17365D" w:themeColor="text2" w:themeShade="BF"/>
          <w:lang w:val="tr-TR"/>
        </w:rPr>
        <w:t>Derslik</w:t>
      </w:r>
      <w:r w:rsidR="005B3115">
        <w:rPr>
          <w:color w:val="17365D" w:themeColor="text2" w:themeShade="BF"/>
          <w:lang w:val="tr-TR"/>
        </w:rPr>
        <w:t xml:space="preserve"> </w:t>
      </w:r>
      <w:r w:rsidR="00264DC2">
        <w:rPr>
          <w:color w:val="17365D" w:themeColor="text2" w:themeShade="BF"/>
          <w:lang w:val="tr-TR"/>
        </w:rPr>
        <w:t>1</w:t>
      </w:r>
      <w:r w:rsidR="005B3115">
        <w:rPr>
          <w:color w:val="17365D" w:themeColor="text2" w:themeShade="BF"/>
          <w:lang w:val="tr-TR"/>
        </w:rPr>
        <w:t>1</w:t>
      </w:r>
    </w:p>
    <w:p w14:paraId="07DBFB57" w14:textId="3D73248D" w:rsidR="005A5227" w:rsidRPr="0081535E" w:rsidRDefault="00555080" w:rsidP="00264DC2">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02DE83A0" id="Graphic 9" o:spid="_x0000_s1026" style="position:absolute;left:0;text-align:left;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5B3115" w:rsidRPr="005B3115">
        <w:rPr>
          <w:color w:val="17365D" w:themeColor="text2" w:themeShade="BF"/>
          <w:spacing w:val="-2"/>
          <w:lang w:val="tr-TR"/>
        </w:rPr>
        <w:t xml:space="preserve"> </w:t>
      </w:r>
      <w:r w:rsidR="00264DC2">
        <w:rPr>
          <w:color w:val="17365D" w:themeColor="text2" w:themeShade="BF"/>
          <w:spacing w:val="-2"/>
          <w:lang w:val="tr-TR"/>
        </w:rPr>
        <w:t>Seçmeli</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440DDC49" id="Graphic 10" o:spid="_x0000_s1026" style="position:absolute;left:0;text-align:left;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4DAE226B" w:rsidR="005A5227" w:rsidRPr="0081535E" w:rsidRDefault="0005768D" w:rsidP="00B169D6">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430C1F69" w:rsidR="005A5227" w:rsidRPr="0081535E" w:rsidRDefault="008654BD">
      <w:pPr>
        <w:pStyle w:val="GvdeMetni"/>
        <w:spacing w:before="251"/>
        <w:ind w:left="388"/>
        <w:rPr>
          <w:color w:val="17365D" w:themeColor="text2" w:themeShade="BF"/>
          <w:lang w:val="tr-TR"/>
        </w:rPr>
      </w:pPr>
      <w:r>
        <w:rPr>
          <w:color w:val="17365D" w:themeColor="text2" w:themeShade="BF"/>
          <w:lang w:val="tr-TR"/>
        </w:rPr>
        <w:t>Kelam Tarihi</w:t>
      </w:r>
    </w:p>
    <w:p w14:paraId="7BE22A15" w14:textId="77777777" w:rsidR="005A5227" w:rsidRPr="0081535E" w:rsidRDefault="005A5227">
      <w:pPr>
        <w:pStyle w:val="GvdeMetni"/>
        <w:spacing w:before="4"/>
        <w:rPr>
          <w:color w:val="17365D" w:themeColor="text2" w:themeShade="BF"/>
          <w:lang w:val="tr-TR"/>
        </w:rPr>
      </w:pPr>
    </w:p>
    <w:p w14:paraId="3ECCD35F" w14:textId="77777777" w:rsidR="00B169D6" w:rsidRDefault="0005768D" w:rsidP="00B169D6">
      <w:pPr>
        <w:pStyle w:val="Balk1"/>
        <w:rPr>
          <w:color w:val="17365D" w:themeColor="text2" w:themeShade="BF"/>
          <w:lang w:val="tr-TR"/>
        </w:rPr>
      </w:pPr>
      <w:r w:rsidRPr="0081535E">
        <w:rPr>
          <w:color w:val="17365D" w:themeColor="text2" w:themeShade="BF"/>
          <w:lang w:val="tr-TR"/>
        </w:rPr>
        <w:t xml:space="preserve">Dersin </w:t>
      </w:r>
      <w:proofErr w:type="gramStart"/>
      <w:r w:rsidRPr="0081535E">
        <w:rPr>
          <w:color w:val="17365D" w:themeColor="text2" w:themeShade="BF"/>
          <w:lang w:val="tr-TR"/>
        </w:rPr>
        <w:t>Amacı</w:t>
      </w:r>
      <w:r w:rsidR="00FC77B9" w:rsidRPr="0081535E">
        <w:rPr>
          <w:color w:val="17365D" w:themeColor="text2" w:themeShade="BF"/>
          <w:lang w:val="tr-TR"/>
        </w:rPr>
        <w:t xml:space="preserve"> </w:t>
      </w:r>
      <w:r w:rsidR="00B169D6">
        <w:rPr>
          <w:color w:val="17365D" w:themeColor="text2" w:themeShade="BF"/>
          <w:lang w:val="tr-TR"/>
        </w:rPr>
        <w:t>:</w:t>
      </w:r>
      <w:proofErr w:type="gramEnd"/>
    </w:p>
    <w:p w14:paraId="0091AC8A" w14:textId="2FE616C7" w:rsidR="009A5A36" w:rsidRDefault="008654BD" w:rsidP="008654BD">
      <w:pPr>
        <w:pStyle w:val="GvdeMetni"/>
        <w:spacing w:before="3"/>
        <w:ind w:left="388"/>
        <w:rPr>
          <w:color w:val="17365D" w:themeColor="text2" w:themeShade="BF"/>
          <w:lang w:val="tr-TR"/>
        </w:rPr>
      </w:pPr>
      <w:r w:rsidRPr="008654BD">
        <w:rPr>
          <w:color w:val="17365D" w:themeColor="text2" w:themeShade="BF"/>
          <w:lang w:val="tr-TR"/>
        </w:rPr>
        <w:t>İslâm’ın düşünce sahasındaki temel disiplinlerinden olan kelâmın tarihini orijinal dili ile ana kaynaklarından okumak, anlamak ve yorumlamaktır.</w:t>
      </w:r>
    </w:p>
    <w:p w14:paraId="29048D83" w14:textId="77777777" w:rsidR="008654BD" w:rsidRPr="0081535E" w:rsidRDefault="008654BD" w:rsidP="008654BD">
      <w:pPr>
        <w:pStyle w:val="GvdeMetni"/>
        <w:spacing w:before="3"/>
        <w:ind w:left="388"/>
        <w:rPr>
          <w:color w:val="17365D" w:themeColor="text2" w:themeShade="BF"/>
          <w:lang w:val="tr-TR"/>
        </w:rPr>
      </w:pPr>
    </w:p>
    <w:p w14:paraId="4374A1DE" w14:textId="77777777" w:rsidR="0081535E" w:rsidRPr="0081535E" w:rsidRDefault="0081535E" w:rsidP="004512C3">
      <w:pPr>
        <w:rPr>
          <w:lang w:val="tr-TR"/>
        </w:rPr>
      </w:pPr>
    </w:p>
    <w:tbl>
      <w:tblPr>
        <w:tblStyle w:val="DzTablo2"/>
        <w:tblW w:w="11252" w:type="dxa"/>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gridCol w:w="1134"/>
      </w:tblGrid>
      <w:tr w:rsidR="0081535E" w:rsidRPr="00333868" w14:paraId="56829FEA" w14:textId="77777777" w:rsidTr="00B169D6">
        <w:trPr>
          <w:gridAfter w:val="1"/>
          <w:cnfStyle w:val="100000000000" w:firstRow="1" w:lastRow="0" w:firstColumn="0" w:lastColumn="0" w:oddVBand="0" w:evenVBand="0" w:oddHBand="0" w:evenHBand="0" w:firstRowFirstColumn="0" w:firstRowLastColumn="0" w:lastRowFirstColumn="0" w:lastRowLastColumn="0"/>
          <w:wAfter w:w="1134" w:type="dxa"/>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2B19B9" w:rsidRPr="00333868" w14:paraId="6BEDD954" w14:textId="6A75122E"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tcBorders>
              <w:left w:val="nil"/>
            </w:tcBorders>
            <w:shd w:val="clear" w:color="auto" w:fill="FFFFFF" w:themeFill="background1"/>
            <w:vAlign w:val="center"/>
          </w:tcPr>
          <w:p w14:paraId="15574E9A" w14:textId="08A533CE"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Pr>
                <w:color w:val="000000" w:themeColor="text1"/>
                <w:sz w:val="20"/>
                <w:szCs w:val="20"/>
                <w:lang w:eastAsia="tr-TR"/>
              </w:rPr>
              <w:t>Kelâm</w:t>
            </w:r>
            <w:proofErr w:type="spellEnd"/>
            <w:r>
              <w:rPr>
                <w:color w:val="000000" w:themeColor="text1"/>
                <w:sz w:val="20"/>
                <w:szCs w:val="20"/>
                <w:lang w:eastAsia="tr-TR"/>
              </w:rPr>
              <w:t xml:space="preserve"> </w:t>
            </w:r>
            <w:proofErr w:type="spellStart"/>
            <w:r>
              <w:rPr>
                <w:color w:val="000000" w:themeColor="text1"/>
                <w:sz w:val="20"/>
                <w:szCs w:val="20"/>
                <w:lang w:eastAsia="tr-TR"/>
              </w:rPr>
              <w:t>tarihi</w:t>
            </w:r>
            <w:proofErr w:type="spellEnd"/>
            <w:r>
              <w:rPr>
                <w:color w:val="000000" w:themeColor="text1"/>
                <w:sz w:val="20"/>
                <w:szCs w:val="20"/>
                <w:lang w:eastAsia="tr-TR"/>
              </w:rPr>
              <w:t xml:space="preserve"> </w:t>
            </w:r>
            <w:proofErr w:type="spellStart"/>
            <w:r>
              <w:rPr>
                <w:color w:val="000000" w:themeColor="text1"/>
                <w:sz w:val="20"/>
                <w:szCs w:val="20"/>
                <w:lang w:eastAsia="tr-TR"/>
              </w:rPr>
              <w:t>kaynaklarını</w:t>
            </w:r>
            <w:proofErr w:type="spellEnd"/>
            <w:r>
              <w:rPr>
                <w:color w:val="000000" w:themeColor="text1"/>
                <w:sz w:val="20"/>
                <w:szCs w:val="20"/>
                <w:lang w:eastAsia="tr-TR"/>
              </w:rPr>
              <w:t xml:space="preserve"> </w:t>
            </w:r>
            <w:proofErr w:type="spellStart"/>
            <w:r>
              <w:rPr>
                <w:color w:val="000000" w:themeColor="text1"/>
                <w:sz w:val="20"/>
                <w:szCs w:val="20"/>
                <w:lang w:eastAsia="tr-TR"/>
              </w:rPr>
              <w:t>tanır</w:t>
            </w:r>
            <w:proofErr w:type="spellEnd"/>
            <w:r>
              <w:rPr>
                <w:color w:val="000000" w:themeColor="text1"/>
                <w:sz w:val="20"/>
                <w:szCs w:val="20"/>
                <w:lang w:eastAsia="tr-TR"/>
              </w:rPr>
              <w:t>.</w:t>
            </w:r>
          </w:p>
        </w:tc>
        <w:tc>
          <w:tcPr>
            <w:tcW w:w="2404" w:type="dxa"/>
            <w:tcBorders>
              <w:left w:val="nil"/>
            </w:tcBorders>
            <w:shd w:val="clear" w:color="auto" w:fill="FFFFFF" w:themeFill="background1"/>
            <w:vAlign w:val="center"/>
          </w:tcPr>
          <w:p w14:paraId="516F2690" w14:textId="44C11989" w:rsidR="002B19B9" w:rsidRPr="00B169D6" w:rsidRDefault="002B19B9" w:rsidP="002B19B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30273A21" w14:textId="3EFD8359"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28475DC2" w14:textId="1EA4BA5C" w:rsidR="002B19B9" w:rsidRPr="00333868" w:rsidRDefault="002B19B9" w:rsidP="002B19B9">
            <w:pPr>
              <w:cnfStyle w:val="000000100000" w:firstRow="0" w:lastRow="0" w:firstColumn="0" w:lastColumn="0" w:oddVBand="0" w:evenVBand="0" w:oddHBand="1" w:evenHBand="0" w:firstRowFirstColumn="0" w:firstRowLastColumn="0" w:lastRowFirstColumn="0" w:lastRowLastColumn="0"/>
            </w:pPr>
            <w:r>
              <w:rPr>
                <w:sz w:val="20"/>
                <w:szCs w:val="20"/>
              </w:rPr>
              <w:t>A, D</w:t>
            </w:r>
          </w:p>
        </w:tc>
      </w:tr>
      <w:tr w:rsidR="002B19B9" w:rsidRPr="00333868" w14:paraId="199A53E3" w14:textId="2683A210"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tcBorders>
              <w:left w:val="nil"/>
            </w:tcBorders>
            <w:shd w:val="clear" w:color="auto" w:fill="FFFFFF" w:themeFill="background1"/>
            <w:vAlign w:val="center"/>
          </w:tcPr>
          <w:p w14:paraId="7D086AE2" w14:textId="308E2AC6"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067228">
              <w:rPr>
                <w:color w:val="000000" w:themeColor="text1"/>
                <w:sz w:val="20"/>
                <w:szCs w:val="20"/>
                <w:lang w:eastAsia="tr-TR"/>
              </w:rPr>
              <w:t>Kelâmın</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tarihsel</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gelişimi</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hakkında</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bilgi</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sahibi</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olur</w:t>
            </w:r>
            <w:proofErr w:type="spellEnd"/>
            <w:r w:rsidRPr="00067228">
              <w:rPr>
                <w:color w:val="000000" w:themeColor="text1"/>
                <w:sz w:val="20"/>
                <w:szCs w:val="20"/>
                <w:lang w:eastAsia="tr-TR"/>
              </w:rPr>
              <w:t>.</w:t>
            </w:r>
          </w:p>
        </w:tc>
        <w:tc>
          <w:tcPr>
            <w:tcW w:w="2404" w:type="dxa"/>
            <w:tcBorders>
              <w:left w:val="nil"/>
            </w:tcBorders>
            <w:shd w:val="clear" w:color="auto" w:fill="FFFFFF" w:themeFill="background1"/>
            <w:vAlign w:val="center"/>
          </w:tcPr>
          <w:p w14:paraId="46F96493" w14:textId="590BAF1E"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68943AA2" w14:textId="3049ECCA"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shd w:val="clear" w:color="auto" w:fill="FFFFFF" w:themeFill="background1"/>
            <w:vAlign w:val="center"/>
          </w:tcPr>
          <w:p w14:paraId="22ED19BB" w14:textId="1F0DC186" w:rsidR="002B19B9" w:rsidRPr="00333868" w:rsidRDefault="002B19B9" w:rsidP="002B19B9">
            <w:pPr>
              <w:cnfStyle w:val="000000000000" w:firstRow="0" w:lastRow="0" w:firstColumn="0" w:lastColumn="0" w:oddVBand="0" w:evenVBand="0" w:oddHBand="0" w:evenHBand="0" w:firstRowFirstColumn="0" w:firstRowLastColumn="0" w:lastRowFirstColumn="0" w:lastRowLastColumn="0"/>
            </w:pPr>
            <w:r>
              <w:rPr>
                <w:sz w:val="20"/>
                <w:szCs w:val="20"/>
              </w:rPr>
              <w:t>A, D</w:t>
            </w:r>
          </w:p>
        </w:tc>
      </w:tr>
      <w:tr w:rsidR="002B19B9" w:rsidRPr="00333868" w14:paraId="7C9AA66B" w14:textId="4D286F4C"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tcBorders>
              <w:left w:val="nil"/>
            </w:tcBorders>
            <w:shd w:val="clear" w:color="auto" w:fill="FFFFFF" w:themeFill="background1"/>
            <w:vAlign w:val="center"/>
          </w:tcPr>
          <w:p w14:paraId="623B4469" w14:textId="6DC5F7BC"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067228">
              <w:rPr>
                <w:color w:val="000000" w:themeColor="text1"/>
                <w:sz w:val="20"/>
                <w:szCs w:val="20"/>
                <w:lang w:eastAsia="tr-TR"/>
              </w:rPr>
              <w:t>Kelâm</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tarihi</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kaynaklarını</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analiz</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eder</w:t>
            </w:r>
            <w:proofErr w:type="spellEnd"/>
            <w:r w:rsidRPr="00067228">
              <w:rPr>
                <w:color w:val="000000" w:themeColor="text1"/>
                <w:sz w:val="20"/>
                <w:szCs w:val="20"/>
                <w:lang w:eastAsia="tr-TR"/>
              </w:rPr>
              <w:t>.</w:t>
            </w:r>
          </w:p>
        </w:tc>
        <w:tc>
          <w:tcPr>
            <w:tcW w:w="2404" w:type="dxa"/>
            <w:tcBorders>
              <w:left w:val="nil"/>
            </w:tcBorders>
            <w:shd w:val="clear" w:color="auto" w:fill="FFFFFF" w:themeFill="background1"/>
            <w:vAlign w:val="center"/>
          </w:tcPr>
          <w:p w14:paraId="16BC4AE3" w14:textId="5EBDE121"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509198AB" w14:textId="35729651"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23429A1E" w14:textId="07FD676A" w:rsidR="002B19B9" w:rsidRPr="00333868" w:rsidRDefault="002B19B9" w:rsidP="002B19B9">
            <w:pPr>
              <w:cnfStyle w:val="000000100000" w:firstRow="0" w:lastRow="0" w:firstColumn="0" w:lastColumn="0" w:oddVBand="0" w:evenVBand="0" w:oddHBand="1" w:evenHBand="0" w:firstRowFirstColumn="0" w:firstRowLastColumn="0" w:lastRowFirstColumn="0" w:lastRowLastColumn="0"/>
            </w:pPr>
            <w:r>
              <w:rPr>
                <w:sz w:val="20"/>
                <w:szCs w:val="20"/>
              </w:rPr>
              <w:t>A, D</w:t>
            </w:r>
          </w:p>
        </w:tc>
      </w:tr>
      <w:tr w:rsidR="002B19B9" w:rsidRPr="00333868" w14:paraId="30F31E28" w14:textId="40C1DA67"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tcBorders>
              <w:left w:val="nil"/>
            </w:tcBorders>
            <w:shd w:val="clear" w:color="auto" w:fill="FFFFFF" w:themeFill="background1"/>
            <w:vAlign w:val="center"/>
          </w:tcPr>
          <w:p w14:paraId="1EDB31DD" w14:textId="1F74F3A6"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067228">
              <w:rPr>
                <w:color w:val="000000" w:themeColor="text1"/>
                <w:sz w:val="20"/>
                <w:szCs w:val="20"/>
                <w:lang w:eastAsia="tr-TR"/>
              </w:rPr>
              <w:t>Kelâm</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t</w:t>
            </w:r>
            <w:r>
              <w:rPr>
                <w:color w:val="000000" w:themeColor="text1"/>
                <w:sz w:val="20"/>
                <w:szCs w:val="20"/>
                <w:lang w:eastAsia="tr-TR"/>
              </w:rPr>
              <w:t>arihi</w:t>
            </w:r>
            <w:proofErr w:type="spellEnd"/>
            <w:r>
              <w:rPr>
                <w:color w:val="000000" w:themeColor="text1"/>
                <w:sz w:val="20"/>
                <w:szCs w:val="20"/>
                <w:lang w:eastAsia="tr-TR"/>
              </w:rPr>
              <w:t xml:space="preserve"> </w:t>
            </w:r>
            <w:proofErr w:type="spellStart"/>
            <w:r>
              <w:rPr>
                <w:color w:val="000000" w:themeColor="text1"/>
                <w:sz w:val="20"/>
                <w:szCs w:val="20"/>
                <w:lang w:eastAsia="tr-TR"/>
              </w:rPr>
              <w:t>hakkında</w:t>
            </w:r>
            <w:proofErr w:type="spellEnd"/>
            <w:r>
              <w:rPr>
                <w:color w:val="000000" w:themeColor="text1"/>
                <w:sz w:val="20"/>
                <w:szCs w:val="20"/>
                <w:lang w:eastAsia="tr-TR"/>
              </w:rPr>
              <w:t xml:space="preserve"> </w:t>
            </w:r>
            <w:proofErr w:type="spellStart"/>
            <w:r>
              <w:rPr>
                <w:color w:val="000000" w:themeColor="text1"/>
                <w:sz w:val="20"/>
                <w:szCs w:val="20"/>
                <w:lang w:eastAsia="tr-TR"/>
              </w:rPr>
              <w:t>fikirler</w:t>
            </w:r>
            <w:proofErr w:type="spellEnd"/>
            <w:r>
              <w:rPr>
                <w:color w:val="000000" w:themeColor="text1"/>
                <w:sz w:val="20"/>
                <w:szCs w:val="20"/>
                <w:lang w:eastAsia="tr-TR"/>
              </w:rPr>
              <w:t xml:space="preserve"> </w:t>
            </w:r>
            <w:proofErr w:type="spellStart"/>
            <w:r>
              <w:rPr>
                <w:color w:val="000000" w:themeColor="text1"/>
                <w:sz w:val="20"/>
                <w:szCs w:val="20"/>
                <w:lang w:eastAsia="tr-TR"/>
              </w:rPr>
              <w:t>üretir</w:t>
            </w:r>
            <w:proofErr w:type="spellEnd"/>
            <w:r>
              <w:rPr>
                <w:color w:val="000000" w:themeColor="text1"/>
                <w:sz w:val="20"/>
                <w:szCs w:val="20"/>
                <w:lang w:eastAsia="tr-TR"/>
              </w:rPr>
              <w:t>.</w:t>
            </w:r>
          </w:p>
        </w:tc>
        <w:tc>
          <w:tcPr>
            <w:tcW w:w="2404" w:type="dxa"/>
            <w:tcBorders>
              <w:left w:val="nil"/>
            </w:tcBorders>
            <w:shd w:val="clear" w:color="auto" w:fill="FFFFFF" w:themeFill="background1"/>
            <w:vAlign w:val="center"/>
          </w:tcPr>
          <w:p w14:paraId="5A14A62D" w14:textId="64B3EC3D"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653803B5" w14:textId="657ABE31"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shd w:val="clear" w:color="auto" w:fill="FFFFFF" w:themeFill="background1"/>
            <w:vAlign w:val="center"/>
          </w:tcPr>
          <w:p w14:paraId="67E46766" w14:textId="30DF5C6E" w:rsidR="002B19B9" w:rsidRPr="00333868" w:rsidRDefault="002B19B9" w:rsidP="002B19B9">
            <w:pPr>
              <w:cnfStyle w:val="000000000000" w:firstRow="0" w:lastRow="0" w:firstColumn="0" w:lastColumn="0" w:oddVBand="0" w:evenVBand="0" w:oddHBand="0" w:evenHBand="0" w:firstRowFirstColumn="0" w:firstRowLastColumn="0" w:lastRowFirstColumn="0" w:lastRowLastColumn="0"/>
            </w:pPr>
            <w:r>
              <w:rPr>
                <w:sz w:val="20"/>
                <w:szCs w:val="20"/>
              </w:rPr>
              <w:t>A, D</w:t>
            </w:r>
          </w:p>
        </w:tc>
      </w:tr>
      <w:tr w:rsidR="002B19B9" w:rsidRPr="00333868" w14:paraId="3E2F3FCA" w14:textId="6D6746E6"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tcBorders>
              <w:left w:val="nil"/>
            </w:tcBorders>
            <w:shd w:val="clear" w:color="auto" w:fill="FFFFFF" w:themeFill="background1"/>
            <w:vAlign w:val="center"/>
          </w:tcPr>
          <w:p w14:paraId="091DAA6E" w14:textId="03E9C0C1"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067228">
              <w:rPr>
                <w:color w:val="000000" w:themeColor="text1"/>
                <w:sz w:val="20"/>
                <w:szCs w:val="20"/>
                <w:lang w:eastAsia="tr-TR"/>
              </w:rPr>
              <w:t>Kelâmî</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konularda</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bilim</w:t>
            </w:r>
            <w:r>
              <w:rPr>
                <w:color w:val="000000" w:themeColor="text1"/>
                <w:sz w:val="20"/>
                <w:szCs w:val="20"/>
                <w:lang w:eastAsia="tr-TR"/>
              </w:rPr>
              <w:t>sel</w:t>
            </w:r>
            <w:proofErr w:type="spellEnd"/>
            <w:r>
              <w:rPr>
                <w:color w:val="000000" w:themeColor="text1"/>
                <w:sz w:val="20"/>
                <w:szCs w:val="20"/>
                <w:lang w:eastAsia="tr-TR"/>
              </w:rPr>
              <w:t xml:space="preserve"> </w:t>
            </w:r>
            <w:proofErr w:type="spellStart"/>
            <w:r>
              <w:rPr>
                <w:color w:val="000000" w:themeColor="text1"/>
                <w:sz w:val="20"/>
                <w:szCs w:val="20"/>
                <w:lang w:eastAsia="tr-TR"/>
              </w:rPr>
              <w:t>araştırma</w:t>
            </w:r>
            <w:proofErr w:type="spellEnd"/>
            <w:r>
              <w:rPr>
                <w:color w:val="000000" w:themeColor="text1"/>
                <w:sz w:val="20"/>
                <w:szCs w:val="20"/>
                <w:lang w:eastAsia="tr-TR"/>
              </w:rPr>
              <w:t xml:space="preserve"> </w:t>
            </w:r>
            <w:proofErr w:type="spellStart"/>
            <w:r>
              <w:rPr>
                <w:color w:val="000000" w:themeColor="text1"/>
                <w:sz w:val="20"/>
                <w:szCs w:val="20"/>
                <w:lang w:eastAsia="tr-TR"/>
              </w:rPr>
              <w:t>yeteneği</w:t>
            </w:r>
            <w:proofErr w:type="spellEnd"/>
            <w:r>
              <w:rPr>
                <w:color w:val="000000" w:themeColor="text1"/>
                <w:sz w:val="20"/>
                <w:szCs w:val="20"/>
                <w:lang w:eastAsia="tr-TR"/>
              </w:rPr>
              <w:t xml:space="preserve"> </w:t>
            </w:r>
            <w:proofErr w:type="spellStart"/>
            <w:r>
              <w:rPr>
                <w:color w:val="000000" w:themeColor="text1"/>
                <w:sz w:val="20"/>
                <w:szCs w:val="20"/>
                <w:lang w:eastAsia="tr-TR"/>
              </w:rPr>
              <w:t>kazanır</w:t>
            </w:r>
            <w:proofErr w:type="spellEnd"/>
            <w:r>
              <w:rPr>
                <w:color w:val="000000" w:themeColor="text1"/>
                <w:sz w:val="20"/>
                <w:szCs w:val="20"/>
                <w:lang w:eastAsia="tr-TR"/>
              </w:rPr>
              <w:t>.</w:t>
            </w:r>
          </w:p>
        </w:tc>
        <w:tc>
          <w:tcPr>
            <w:tcW w:w="2404" w:type="dxa"/>
            <w:tcBorders>
              <w:left w:val="nil"/>
            </w:tcBorders>
            <w:shd w:val="clear" w:color="auto" w:fill="FFFFFF" w:themeFill="background1"/>
            <w:vAlign w:val="center"/>
          </w:tcPr>
          <w:p w14:paraId="52200345" w14:textId="399468F5"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312A4895" w14:textId="0D8B455D"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2E17C8C3" w14:textId="32F0C9C4" w:rsidR="002B19B9" w:rsidRPr="00333868" w:rsidRDefault="002B19B9" w:rsidP="002B19B9">
            <w:pPr>
              <w:cnfStyle w:val="000000100000" w:firstRow="0" w:lastRow="0" w:firstColumn="0" w:lastColumn="0" w:oddVBand="0" w:evenVBand="0" w:oddHBand="1" w:evenHBand="0" w:firstRowFirstColumn="0" w:firstRowLastColumn="0" w:lastRowFirstColumn="0" w:lastRowLastColumn="0"/>
            </w:pPr>
            <w:r>
              <w:rPr>
                <w:sz w:val="20"/>
                <w:szCs w:val="20"/>
              </w:rPr>
              <w:t>A, D</w:t>
            </w:r>
          </w:p>
        </w:tc>
      </w:tr>
      <w:tr w:rsidR="002B19B9" w:rsidRPr="00333868" w14:paraId="62A34F4A" w14:textId="0F7AFCD1"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tcBorders>
              <w:left w:val="nil"/>
            </w:tcBorders>
            <w:shd w:val="clear" w:color="auto" w:fill="FFFFFF" w:themeFill="background1"/>
            <w:vAlign w:val="center"/>
          </w:tcPr>
          <w:p w14:paraId="1614B4F6" w14:textId="5A793AE5"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067228">
              <w:rPr>
                <w:color w:val="000000" w:themeColor="text1"/>
                <w:sz w:val="20"/>
                <w:szCs w:val="20"/>
                <w:lang w:eastAsia="tr-TR"/>
              </w:rPr>
              <w:t>Kelâm</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ilminin</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önemli</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şahsiyetl</w:t>
            </w:r>
            <w:r>
              <w:rPr>
                <w:color w:val="000000" w:themeColor="text1"/>
                <w:sz w:val="20"/>
                <w:szCs w:val="20"/>
                <w:lang w:eastAsia="tr-TR"/>
              </w:rPr>
              <w:t>erini</w:t>
            </w:r>
            <w:proofErr w:type="spellEnd"/>
            <w:r>
              <w:rPr>
                <w:color w:val="000000" w:themeColor="text1"/>
                <w:sz w:val="20"/>
                <w:szCs w:val="20"/>
                <w:lang w:eastAsia="tr-TR"/>
              </w:rPr>
              <w:t xml:space="preserve"> </w:t>
            </w:r>
            <w:proofErr w:type="spellStart"/>
            <w:r>
              <w:rPr>
                <w:color w:val="000000" w:themeColor="text1"/>
                <w:sz w:val="20"/>
                <w:szCs w:val="20"/>
                <w:lang w:eastAsia="tr-TR"/>
              </w:rPr>
              <w:t>ana</w:t>
            </w:r>
            <w:proofErr w:type="spellEnd"/>
            <w:r>
              <w:rPr>
                <w:color w:val="000000" w:themeColor="text1"/>
                <w:sz w:val="20"/>
                <w:szCs w:val="20"/>
                <w:lang w:eastAsia="tr-TR"/>
              </w:rPr>
              <w:t xml:space="preserve"> </w:t>
            </w:r>
            <w:proofErr w:type="spellStart"/>
            <w:r>
              <w:rPr>
                <w:color w:val="000000" w:themeColor="text1"/>
                <w:sz w:val="20"/>
                <w:szCs w:val="20"/>
                <w:lang w:eastAsia="tr-TR"/>
              </w:rPr>
              <w:t>kaynaklardan</w:t>
            </w:r>
            <w:proofErr w:type="spellEnd"/>
            <w:r>
              <w:rPr>
                <w:color w:val="000000" w:themeColor="text1"/>
                <w:sz w:val="20"/>
                <w:szCs w:val="20"/>
                <w:lang w:eastAsia="tr-TR"/>
              </w:rPr>
              <w:t xml:space="preserve"> </w:t>
            </w:r>
            <w:proofErr w:type="spellStart"/>
            <w:r>
              <w:rPr>
                <w:color w:val="000000" w:themeColor="text1"/>
                <w:sz w:val="20"/>
                <w:szCs w:val="20"/>
                <w:lang w:eastAsia="tr-TR"/>
              </w:rPr>
              <w:t>öğrenir</w:t>
            </w:r>
            <w:proofErr w:type="spellEnd"/>
            <w:r>
              <w:rPr>
                <w:color w:val="000000" w:themeColor="text1"/>
                <w:sz w:val="20"/>
                <w:szCs w:val="20"/>
                <w:lang w:eastAsia="tr-TR"/>
              </w:rPr>
              <w:t>.</w:t>
            </w:r>
          </w:p>
        </w:tc>
        <w:tc>
          <w:tcPr>
            <w:tcW w:w="2404" w:type="dxa"/>
            <w:tcBorders>
              <w:left w:val="nil"/>
            </w:tcBorders>
            <w:shd w:val="clear" w:color="auto" w:fill="FFFFFF" w:themeFill="background1"/>
            <w:vAlign w:val="center"/>
          </w:tcPr>
          <w:p w14:paraId="336EED6D" w14:textId="77D54319"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419740F2" w14:textId="4B7C031A"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shd w:val="clear" w:color="auto" w:fill="FFFFFF" w:themeFill="background1"/>
            <w:vAlign w:val="center"/>
          </w:tcPr>
          <w:p w14:paraId="7C419C6A" w14:textId="6F8FE15F" w:rsidR="002B19B9" w:rsidRPr="00333868" w:rsidRDefault="002B19B9" w:rsidP="002B19B9">
            <w:pPr>
              <w:cnfStyle w:val="000000000000" w:firstRow="0" w:lastRow="0" w:firstColumn="0" w:lastColumn="0" w:oddVBand="0" w:evenVBand="0" w:oddHBand="0" w:evenHBand="0" w:firstRowFirstColumn="0" w:firstRowLastColumn="0" w:lastRowFirstColumn="0" w:lastRowLastColumn="0"/>
            </w:pPr>
            <w:r>
              <w:rPr>
                <w:sz w:val="20"/>
                <w:szCs w:val="20"/>
              </w:rPr>
              <w:t>A, D</w:t>
            </w:r>
          </w:p>
        </w:tc>
      </w:tr>
      <w:tr w:rsidR="002B19B9" w:rsidRPr="00333868" w14:paraId="4C8BEB9C" w14:textId="0C245AB4"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tcBorders>
              <w:left w:val="nil"/>
            </w:tcBorders>
            <w:shd w:val="clear" w:color="auto" w:fill="FFFFFF" w:themeFill="background1"/>
            <w:vAlign w:val="center"/>
          </w:tcPr>
          <w:p w14:paraId="7939D182" w14:textId="7DC5ED0C"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067228">
              <w:rPr>
                <w:color w:val="000000" w:themeColor="text1"/>
                <w:sz w:val="20"/>
                <w:szCs w:val="20"/>
                <w:lang w:eastAsia="tr-TR"/>
              </w:rPr>
              <w:t>Kelâm</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ekolleri</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arasında</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kıyasla</w:t>
            </w:r>
            <w:r>
              <w:rPr>
                <w:color w:val="000000" w:themeColor="text1"/>
                <w:sz w:val="20"/>
                <w:szCs w:val="20"/>
                <w:lang w:eastAsia="tr-TR"/>
              </w:rPr>
              <w:t>ma</w:t>
            </w:r>
            <w:proofErr w:type="spellEnd"/>
            <w:r>
              <w:rPr>
                <w:color w:val="000000" w:themeColor="text1"/>
                <w:sz w:val="20"/>
                <w:szCs w:val="20"/>
                <w:lang w:eastAsia="tr-TR"/>
              </w:rPr>
              <w:t xml:space="preserve"> </w:t>
            </w:r>
            <w:proofErr w:type="spellStart"/>
            <w:r>
              <w:rPr>
                <w:color w:val="000000" w:themeColor="text1"/>
                <w:sz w:val="20"/>
                <w:szCs w:val="20"/>
                <w:lang w:eastAsia="tr-TR"/>
              </w:rPr>
              <w:t>yapar</w:t>
            </w:r>
            <w:proofErr w:type="spellEnd"/>
            <w:r>
              <w:rPr>
                <w:color w:val="000000" w:themeColor="text1"/>
                <w:sz w:val="20"/>
                <w:szCs w:val="20"/>
                <w:lang w:eastAsia="tr-TR"/>
              </w:rPr>
              <w:t>.</w:t>
            </w:r>
          </w:p>
        </w:tc>
        <w:tc>
          <w:tcPr>
            <w:tcW w:w="2404" w:type="dxa"/>
            <w:tcBorders>
              <w:left w:val="nil"/>
            </w:tcBorders>
            <w:shd w:val="clear" w:color="auto" w:fill="FFFFFF" w:themeFill="background1"/>
            <w:vAlign w:val="center"/>
          </w:tcPr>
          <w:p w14:paraId="3A27613D" w14:textId="2D23E929"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13CA2220" w14:textId="55B490DA"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69B86994" w14:textId="0B25D590" w:rsidR="002B19B9" w:rsidRPr="00333868" w:rsidRDefault="002B19B9" w:rsidP="002B19B9">
            <w:pPr>
              <w:cnfStyle w:val="000000100000" w:firstRow="0" w:lastRow="0" w:firstColumn="0" w:lastColumn="0" w:oddVBand="0" w:evenVBand="0" w:oddHBand="1" w:evenHBand="0" w:firstRowFirstColumn="0" w:firstRowLastColumn="0" w:lastRowFirstColumn="0" w:lastRowLastColumn="0"/>
            </w:pPr>
            <w:r>
              <w:rPr>
                <w:sz w:val="20"/>
                <w:szCs w:val="20"/>
              </w:rPr>
              <w:t>A, D</w:t>
            </w:r>
          </w:p>
        </w:tc>
      </w:tr>
      <w:tr w:rsidR="002B19B9" w:rsidRPr="00333868" w14:paraId="0AF9A514" w14:textId="6CBA3026"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tcBorders>
              <w:left w:val="nil"/>
            </w:tcBorders>
            <w:shd w:val="clear" w:color="auto" w:fill="FFFFFF" w:themeFill="background1"/>
            <w:vAlign w:val="center"/>
          </w:tcPr>
          <w:p w14:paraId="6125B464" w14:textId="457EAB09"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067228">
              <w:rPr>
                <w:color w:val="000000" w:themeColor="text1"/>
                <w:sz w:val="20"/>
                <w:szCs w:val="20"/>
                <w:lang w:eastAsia="tr-TR"/>
              </w:rPr>
              <w:t>Kelâm</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tarihi</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hakkında</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el</w:t>
            </w:r>
            <w:r>
              <w:rPr>
                <w:color w:val="000000" w:themeColor="text1"/>
                <w:sz w:val="20"/>
                <w:szCs w:val="20"/>
                <w:lang w:eastAsia="tr-TR"/>
              </w:rPr>
              <w:t>eştirel</w:t>
            </w:r>
            <w:proofErr w:type="spellEnd"/>
            <w:r>
              <w:rPr>
                <w:color w:val="000000" w:themeColor="text1"/>
                <w:sz w:val="20"/>
                <w:szCs w:val="20"/>
                <w:lang w:eastAsia="tr-TR"/>
              </w:rPr>
              <w:t xml:space="preserve"> </w:t>
            </w:r>
            <w:proofErr w:type="spellStart"/>
            <w:r>
              <w:rPr>
                <w:color w:val="000000" w:themeColor="text1"/>
                <w:sz w:val="20"/>
                <w:szCs w:val="20"/>
                <w:lang w:eastAsia="tr-TR"/>
              </w:rPr>
              <w:t>yaklaşımlar</w:t>
            </w:r>
            <w:proofErr w:type="spellEnd"/>
            <w:r>
              <w:rPr>
                <w:color w:val="000000" w:themeColor="text1"/>
                <w:sz w:val="20"/>
                <w:szCs w:val="20"/>
                <w:lang w:eastAsia="tr-TR"/>
              </w:rPr>
              <w:t xml:space="preserve"> </w:t>
            </w:r>
            <w:proofErr w:type="spellStart"/>
            <w:r>
              <w:rPr>
                <w:color w:val="000000" w:themeColor="text1"/>
                <w:sz w:val="20"/>
                <w:szCs w:val="20"/>
                <w:lang w:eastAsia="tr-TR"/>
              </w:rPr>
              <w:t>geliştirir</w:t>
            </w:r>
            <w:proofErr w:type="spellEnd"/>
            <w:r>
              <w:rPr>
                <w:color w:val="000000" w:themeColor="text1"/>
                <w:sz w:val="20"/>
                <w:szCs w:val="20"/>
                <w:lang w:eastAsia="tr-TR"/>
              </w:rPr>
              <w:t>.</w:t>
            </w:r>
          </w:p>
        </w:tc>
        <w:tc>
          <w:tcPr>
            <w:tcW w:w="2404" w:type="dxa"/>
            <w:tcBorders>
              <w:left w:val="nil"/>
            </w:tcBorders>
            <w:shd w:val="clear" w:color="auto" w:fill="FFFFFF" w:themeFill="background1"/>
            <w:vAlign w:val="center"/>
          </w:tcPr>
          <w:p w14:paraId="7E864015" w14:textId="27745B2D"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7F556B13" w14:textId="35DA9E32"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shd w:val="clear" w:color="auto" w:fill="FFFFFF" w:themeFill="background1"/>
            <w:vAlign w:val="center"/>
          </w:tcPr>
          <w:p w14:paraId="3DD60217" w14:textId="1EF3BDA1" w:rsidR="002B19B9" w:rsidRPr="00333868" w:rsidRDefault="002B19B9" w:rsidP="002B19B9">
            <w:pPr>
              <w:cnfStyle w:val="000000000000" w:firstRow="0" w:lastRow="0" w:firstColumn="0" w:lastColumn="0" w:oddVBand="0" w:evenVBand="0" w:oddHBand="0" w:evenHBand="0" w:firstRowFirstColumn="0" w:firstRowLastColumn="0" w:lastRowFirstColumn="0" w:lastRowLastColumn="0"/>
            </w:pPr>
            <w:r>
              <w:rPr>
                <w:sz w:val="20"/>
                <w:szCs w:val="20"/>
              </w:rPr>
              <w:t>A, D</w:t>
            </w:r>
          </w:p>
        </w:tc>
      </w:tr>
      <w:tr w:rsidR="002B19B9" w:rsidRPr="00333868" w14:paraId="541126C6" w14:textId="09646A16" w:rsidTr="00B169D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tcBorders>
              <w:left w:val="nil"/>
            </w:tcBorders>
            <w:shd w:val="clear" w:color="auto" w:fill="FFFFFF" w:themeFill="background1"/>
            <w:vAlign w:val="center"/>
          </w:tcPr>
          <w:p w14:paraId="77A28E8E" w14:textId="07BE9EAF"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067228">
              <w:rPr>
                <w:color w:val="000000" w:themeColor="text1"/>
                <w:sz w:val="20"/>
                <w:szCs w:val="20"/>
                <w:lang w:eastAsia="tr-TR"/>
              </w:rPr>
              <w:t>Kelâm</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tarihi</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meti</w:t>
            </w:r>
            <w:r>
              <w:rPr>
                <w:color w:val="000000" w:themeColor="text1"/>
                <w:sz w:val="20"/>
                <w:szCs w:val="20"/>
                <w:lang w:eastAsia="tr-TR"/>
              </w:rPr>
              <w:t>nlerini</w:t>
            </w:r>
            <w:proofErr w:type="spellEnd"/>
            <w:r>
              <w:rPr>
                <w:color w:val="000000" w:themeColor="text1"/>
                <w:sz w:val="20"/>
                <w:szCs w:val="20"/>
                <w:lang w:eastAsia="tr-TR"/>
              </w:rPr>
              <w:t xml:space="preserve"> </w:t>
            </w:r>
            <w:proofErr w:type="spellStart"/>
            <w:r>
              <w:rPr>
                <w:color w:val="000000" w:themeColor="text1"/>
                <w:sz w:val="20"/>
                <w:szCs w:val="20"/>
                <w:lang w:eastAsia="tr-TR"/>
              </w:rPr>
              <w:t>okuma</w:t>
            </w:r>
            <w:proofErr w:type="spellEnd"/>
            <w:r>
              <w:rPr>
                <w:color w:val="000000" w:themeColor="text1"/>
                <w:sz w:val="20"/>
                <w:szCs w:val="20"/>
                <w:lang w:eastAsia="tr-TR"/>
              </w:rPr>
              <w:t xml:space="preserve"> </w:t>
            </w:r>
            <w:proofErr w:type="spellStart"/>
            <w:r>
              <w:rPr>
                <w:color w:val="000000" w:themeColor="text1"/>
                <w:sz w:val="20"/>
                <w:szCs w:val="20"/>
                <w:lang w:eastAsia="tr-TR"/>
              </w:rPr>
              <w:t>yeteneği</w:t>
            </w:r>
            <w:proofErr w:type="spellEnd"/>
            <w:r>
              <w:rPr>
                <w:color w:val="000000" w:themeColor="text1"/>
                <w:sz w:val="20"/>
                <w:szCs w:val="20"/>
                <w:lang w:eastAsia="tr-TR"/>
              </w:rPr>
              <w:t xml:space="preserve"> </w:t>
            </w:r>
            <w:proofErr w:type="spellStart"/>
            <w:r>
              <w:rPr>
                <w:color w:val="000000" w:themeColor="text1"/>
                <w:sz w:val="20"/>
                <w:szCs w:val="20"/>
                <w:lang w:eastAsia="tr-TR"/>
              </w:rPr>
              <w:t>kazanır</w:t>
            </w:r>
            <w:proofErr w:type="spellEnd"/>
            <w:r>
              <w:rPr>
                <w:color w:val="000000" w:themeColor="text1"/>
                <w:sz w:val="20"/>
                <w:szCs w:val="20"/>
                <w:lang w:eastAsia="tr-TR"/>
              </w:rPr>
              <w:t>.</w:t>
            </w:r>
          </w:p>
        </w:tc>
        <w:tc>
          <w:tcPr>
            <w:tcW w:w="2404" w:type="dxa"/>
            <w:tcBorders>
              <w:left w:val="nil"/>
            </w:tcBorders>
            <w:shd w:val="clear" w:color="auto" w:fill="FFFFFF" w:themeFill="background1"/>
            <w:vAlign w:val="center"/>
          </w:tcPr>
          <w:p w14:paraId="3243CA4F" w14:textId="36DA6735"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6DB501C0" w14:textId="73B6289A" w:rsidR="002B19B9" w:rsidRPr="00B169D6" w:rsidRDefault="002B19B9" w:rsidP="002B19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tcBorders>
              <w:top w:val="none" w:sz="0" w:space="0" w:color="auto"/>
              <w:bottom w:val="none" w:sz="0" w:space="0" w:color="auto"/>
            </w:tcBorders>
            <w:shd w:val="clear" w:color="auto" w:fill="FFFFFF" w:themeFill="background1"/>
            <w:vAlign w:val="center"/>
          </w:tcPr>
          <w:p w14:paraId="6C467B8C" w14:textId="2E409FAC" w:rsidR="002B19B9" w:rsidRPr="00333868" w:rsidRDefault="002B19B9" w:rsidP="002B19B9">
            <w:pPr>
              <w:cnfStyle w:val="000000100000" w:firstRow="0" w:lastRow="0" w:firstColumn="0" w:lastColumn="0" w:oddVBand="0" w:evenVBand="0" w:oddHBand="1" w:evenHBand="0" w:firstRowFirstColumn="0" w:firstRowLastColumn="0" w:lastRowFirstColumn="0" w:lastRowLastColumn="0"/>
            </w:pPr>
            <w:r>
              <w:rPr>
                <w:sz w:val="20"/>
                <w:szCs w:val="20"/>
              </w:rPr>
              <w:t>A, D</w:t>
            </w:r>
          </w:p>
        </w:tc>
      </w:tr>
      <w:tr w:rsidR="002B19B9" w:rsidRPr="00333868" w14:paraId="1785E1F0" w14:textId="05039BB2" w:rsidTr="00B169D6">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2B19B9" w:rsidRPr="00333868" w:rsidRDefault="002B19B9" w:rsidP="002B19B9">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tcBorders>
              <w:left w:val="nil"/>
            </w:tcBorders>
            <w:shd w:val="clear" w:color="auto" w:fill="FFFFFF" w:themeFill="background1"/>
            <w:vAlign w:val="center"/>
          </w:tcPr>
          <w:p w14:paraId="6BCBF9F3" w14:textId="003A498D"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067228">
              <w:rPr>
                <w:color w:val="000000" w:themeColor="text1"/>
                <w:sz w:val="20"/>
                <w:szCs w:val="20"/>
                <w:lang w:eastAsia="tr-TR"/>
              </w:rPr>
              <w:t>Kelâm</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tarihi</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hakkında</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objektif</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ve</w:t>
            </w:r>
            <w:proofErr w:type="spellEnd"/>
            <w:r w:rsidRPr="00067228">
              <w:rPr>
                <w:color w:val="000000" w:themeColor="text1"/>
                <w:sz w:val="20"/>
                <w:szCs w:val="20"/>
                <w:lang w:eastAsia="tr-TR"/>
              </w:rPr>
              <w:t xml:space="preserve"> </w:t>
            </w:r>
            <w:proofErr w:type="spellStart"/>
            <w:r w:rsidRPr="00067228">
              <w:rPr>
                <w:color w:val="000000" w:themeColor="text1"/>
                <w:sz w:val="20"/>
                <w:szCs w:val="20"/>
                <w:lang w:eastAsia="tr-TR"/>
              </w:rPr>
              <w:t>büt</w:t>
            </w:r>
            <w:r>
              <w:rPr>
                <w:color w:val="000000" w:themeColor="text1"/>
                <w:sz w:val="20"/>
                <w:szCs w:val="20"/>
                <w:lang w:eastAsia="tr-TR"/>
              </w:rPr>
              <w:t>üncül</w:t>
            </w:r>
            <w:proofErr w:type="spellEnd"/>
            <w:r>
              <w:rPr>
                <w:color w:val="000000" w:themeColor="text1"/>
                <w:sz w:val="20"/>
                <w:szCs w:val="20"/>
                <w:lang w:eastAsia="tr-TR"/>
              </w:rPr>
              <w:t xml:space="preserve"> </w:t>
            </w:r>
            <w:proofErr w:type="spellStart"/>
            <w:r>
              <w:rPr>
                <w:color w:val="000000" w:themeColor="text1"/>
                <w:sz w:val="20"/>
                <w:szCs w:val="20"/>
                <w:lang w:eastAsia="tr-TR"/>
              </w:rPr>
              <w:t>düşünme</w:t>
            </w:r>
            <w:proofErr w:type="spellEnd"/>
            <w:r>
              <w:rPr>
                <w:color w:val="000000" w:themeColor="text1"/>
                <w:sz w:val="20"/>
                <w:szCs w:val="20"/>
                <w:lang w:eastAsia="tr-TR"/>
              </w:rPr>
              <w:t xml:space="preserve"> </w:t>
            </w:r>
            <w:proofErr w:type="spellStart"/>
            <w:r>
              <w:rPr>
                <w:color w:val="000000" w:themeColor="text1"/>
                <w:sz w:val="20"/>
                <w:szCs w:val="20"/>
                <w:lang w:eastAsia="tr-TR"/>
              </w:rPr>
              <w:t>yeteneği</w:t>
            </w:r>
            <w:proofErr w:type="spellEnd"/>
            <w:r>
              <w:rPr>
                <w:color w:val="000000" w:themeColor="text1"/>
                <w:sz w:val="20"/>
                <w:szCs w:val="20"/>
                <w:lang w:eastAsia="tr-TR"/>
              </w:rPr>
              <w:t xml:space="preserve"> </w:t>
            </w:r>
            <w:proofErr w:type="spellStart"/>
            <w:r>
              <w:rPr>
                <w:color w:val="000000" w:themeColor="text1"/>
                <w:sz w:val="20"/>
                <w:szCs w:val="20"/>
                <w:lang w:eastAsia="tr-TR"/>
              </w:rPr>
              <w:t>kazanır</w:t>
            </w:r>
            <w:proofErr w:type="spellEnd"/>
            <w:r>
              <w:rPr>
                <w:color w:val="000000" w:themeColor="text1"/>
                <w:sz w:val="20"/>
                <w:szCs w:val="20"/>
                <w:lang w:eastAsia="tr-TR"/>
              </w:rPr>
              <w:t>.</w:t>
            </w:r>
          </w:p>
        </w:tc>
        <w:tc>
          <w:tcPr>
            <w:tcW w:w="2404" w:type="dxa"/>
            <w:tcBorders>
              <w:left w:val="nil"/>
            </w:tcBorders>
            <w:shd w:val="clear" w:color="auto" w:fill="FFFFFF" w:themeFill="background1"/>
            <w:vAlign w:val="center"/>
          </w:tcPr>
          <w:p w14:paraId="0B40CA81" w14:textId="57246550"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1, 3, 4, 6,</w:t>
            </w:r>
            <w:r w:rsidRPr="005D3D1E">
              <w:rPr>
                <w:sz w:val="20"/>
                <w:szCs w:val="20"/>
              </w:rPr>
              <w:t xml:space="preserve"> 8, 9, 10, 12</w:t>
            </w:r>
          </w:p>
        </w:tc>
        <w:tc>
          <w:tcPr>
            <w:tcW w:w="2028" w:type="dxa"/>
            <w:shd w:val="clear" w:color="auto" w:fill="FFFFFF" w:themeFill="background1"/>
            <w:vAlign w:val="center"/>
          </w:tcPr>
          <w:p w14:paraId="4FA567A4" w14:textId="2A4F85A8" w:rsidR="002B19B9" w:rsidRPr="00B169D6" w:rsidRDefault="002B19B9" w:rsidP="002B19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sz w:val="20"/>
                <w:szCs w:val="20"/>
              </w:rPr>
              <w:t>1, 2, 4, 5, 8, 10, 13.</w:t>
            </w:r>
          </w:p>
        </w:tc>
        <w:tc>
          <w:tcPr>
            <w:tcW w:w="1134" w:type="dxa"/>
            <w:shd w:val="clear" w:color="auto" w:fill="FFFFFF" w:themeFill="background1"/>
            <w:vAlign w:val="center"/>
          </w:tcPr>
          <w:p w14:paraId="7678B821" w14:textId="47C74CDB" w:rsidR="002B19B9" w:rsidRPr="00333868" w:rsidRDefault="002B19B9" w:rsidP="002B19B9">
            <w:pPr>
              <w:cnfStyle w:val="000000000000" w:firstRow="0" w:lastRow="0" w:firstColumn="0" w:lastColumn="0" w:oddVBand="0" w:evenVBand="0" w:oddHBand="0" w:evenHBand="0" w:firstRowFirstColumn="0" w:firstRowLastColumn="0" w:lastRowFirstColumn="0" w:lastRowLastColumn="0"/>
            </w:pPr>
            <w:r>
              <w:rPr>
                <w:sz w:val="20"/>
                <w:szCs w:val="20"/>
              </w:rPr>
              <w:t>A, D</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6646867F" w14:textId="6ADF4883" w:rsidR="006261DD" w:rsidRPr="007B3B8E" w:rsidRDefault="006261DD" w:rsidP="006261DD">
            <w:pPr>
              <w:rPr>
                <w:sz w:val="20"/>
                <w:szCs w:val="20"/>
              </w:rPr>
            </w:pPr>
            <w:proofErr w:type="spellStart"/>
            <w:r w:rsidRPr="007B3B8E">
              <w:rPr>
                <w:sz w:val="20"/>
                <w:szCs w:val="20"/>
              </w:rPr>
              <w:t>İbnü</w:t>
            </w:r>
            <w:r>
              <w:rPr>
                <w:sz w:val="20"/>
                <w:szCs w:val="20"/>
              </w:rPr>
              <w:t>’l-Murtazâ</w:t>
            </w:r>
            <w:proofErr w:type="spellEnd"/>
            <w:r>
              <w:rPr>
                <w:sz w:val="20"/>
                <w:szCs w:val="20"/>
              </w:rPr>
              <w:t xml:space="preserve">, </w:t>
            </w:r>
            <w:proofErr w:type="spellStart"/>
            <w:r>
              <w:rPr>
                <w:sz w:val="20"/>
                <w:szCs w:val="20"/>
              </w:rPr>
              <w:t>Tabakâtü’l</w:t>
            </w:r>
            <w:proofErr w:type="spellEnd"/>
            <w:r>
              <w:rPr>
                <w:sz w:val="20"/>
                <w:szCs w:val="20"/>
              </w:rPr>
              <w:t xml:space="preserve">-Mutezile; </w:t>
            </w:r>
            <w:proofErr w:type="spellStart"/>
            <w:r>
              <w:rPr>
                <w:sz w:val="20"/>
                <w:szCs w:val="20"/>
              </w:rPr>
              <w:t>T</w:t>
            </w:r>
            <w:r>
              <w:rPr>
                <w:sz w:val="20"/>
                <w:szCs w:val="20"/>
              </w:rPr>
              <w:t>eftâzânî</w:t>
            </w:r>
            <w:proofErr w:type="spellEnd"/>
            <w:r>
              <w:rPr>
                <w:sz w:val="20"/>
                <w:szCs w:val="20"/>
              </w:rPr>
              <w:t xml:space="preserve">, </w:t>
            </w:r>
            <w:proofErr w:type="spellStart"/>
            <w:r>
              <w:rPr>
                <w:sz w:val="20"/>
                <w:szCs w:val="20"/>
              </w:rPr>
              <w:t>Şerhu’l-Akâid</w:t>
            </w:r>
            <w:proofErr w:type="spellEnd"/>
            <w:r>
              <w:rPr>
                <w:sz w:val="20"/>
                <w:szCs w:val="20"/>
              </w:rPr>
              <w:t>.</w:t>
            </w:r>
          </w:p>
          <w:p w14:paraId="3AA29718" w14:textId="77777777" w:rsidR="006261DD" w:rsidRPr="007B3B8E" w:rsidRDefault="006261DD" w:rsidP="006261DD">
            <w:pPr>
              <w:rPr>
                <w:sz w:val="20"/>
                <w:szCs w:val="20"/>
              </w:rPr>
            </w:pPr>
            <w:proofErr w:type="spellStart"/>
            <w:r w:rsidRPr="007B3B8E">
              <w:rPr>
                <w:sz w:val="20"/>
                <w:szCs w:val="20"/>
              </w:rPr>
              <w:t>Şehristânî</w:t>
            </w:r>
            <w:proofErr w:type="spellEnd"/>
            <w:r w:rsidRPr="007B3B8E">
              <w:rPr>
                <w:sz w:val="20"/>
                <w:szCs w:val="20"/>
              </w:rPr>
              <w:t>, el-Milel ve’n-Nihal</w:t>
            </w:r>
          </w:p>
          <w:p w14:paraId="0A8B4F36" w14:textId="77777777" w:rsidR="006261DD" w:rsidRPr="007B3B8E" w:rsidRDefault="006261DD" w:rsidP="006261DD">
            <w:pPr>
              <w:rPr>
                <w:sz w:val="20"/>
                <w:szCs w:val="20"/>
              </w:rPr>
            </w:pPr>
            <w:proofErr w:type="spellStart"/>
            <w:r w:rsidRPr="007B3B8E">
              <w:rPr>
                <w:sz w:val="20"/>
                <w:szCs w:val="20"/>
              </w:rPr>
              <w:t>Kâdî</w:t>
            </w:r>
            <w:proofErr w:type="spellEnd"/>
            <w:r w:rsidRPr="007B3B8E">
              <w:rPr>
                <w:sz w:val="20"/>
                <w:szCs w:val="20"/>
              </w:rPr>
              <w:t xml:space="preserve"> </w:t>
            </w:r>
            <w:proofErr w:type="spellStart"/>
            <w:r w:rsidRPr="007B3B8E">
              <w:rPr>
                <w:sz w:val="20"/>
                <w:szCs w:val="20"/>
              </w:rPr>
              <w:t>Abdülcebbâr</w:t>
            </w:r>
            <w:proofErr w:type="spellEnd"/>
            <w:r w:rsidRPr="007B3B8E">
              <w:rPr>
                <w:sz w:val="20"/>
                <w:szCs w:val="20"/>
              </w:rPr>
              <w:t xml:space="preserve">, </w:t>
            </w:r>
            <w:proofErr w:type="spellStart"/>
            <w:r>
              <w:rPr>
                <w:sz w:val="20"/>
                <w:szCs w:val="20"/>
              </w:rPr>
              <w:t>Şerhu</w:t>
            </w:r>
            <w:proofErr w:type="spellEnd"/>
            <w:r>
              <w:rPr>
                <w:sz w:val="20"/>
                <w:szCs w:val="20"/>
              </w:rPr>
              <w:t xml:space="preserve"> </w:t>
            </w:r>
            <w:proofErr w:type="spellStart"/>
            <w:r>
              <w:rPr>
                <w:sz w:val="20"/>
                <w:szCs w:val="20"/>
              </w:rPr>
              <w:t>Usûli</w:t>
            </w:r>
            <w:r w:rsidRPr="007B3B8E">
              <w:rPr>
                <w:sz w:val="20"/>
                <w:szCs w:val="20"/>
              </w:rPr>
              <w:t>’l</w:t>
            </w:r>
            <w:proofErr w:type="spellEnd"/>
            <w:r w:rsidRPr="007B3B8E">
              <w:rPr>
                <w:sz w:val="20"/>
                <w:szCs w:val="20"/>
              </w:rPr>
              <w:t>-Hamse.</w:t>
            </w:r>
          </w:p>
          <w:p w14:paraId="1D6A75C7" w14:textId="77777777" w:rsidR="006261DD" w:rsidRPr="007B3B8E" w:rsidRDefault="006261DD" w:rsidP="006261DD">
            <w:pPr>
              <w:rPr>
                <w:sz w:val="20"/>
                <w:szCs w:val="20"/>
              </w:rPr>
            </w:pPr>
            <w:proofErr w:type="spellStart"/>
            <w:r w:rsidRPr="007B3B8E">
              <w:rPr>
                <w:sz w:val="20"/>
                <w:szCs w:val="20"/>
              </w:rPr>
              <w:t>Abdülkâhir</w:t>
            </w:r>
            <w:proofErr w:type="spellEnd"/>
            <w:r w:rsidRPr="007B3B8E">
              <w:rPr>
                <w:sz w:val="20"/>
                <w:szCs w:val="20"/>
              </w:rPr>
              <w:t xml:space="preserve"> el-</w:t>
            </w:r>
            <w:proofErr w:type="spellStart"/>
            <w:r w:rsidRPr="007B3B8E">
              <w:rPr>
                <w:sz w:val="20"/>
                <w:szCs w:val="20"/>
              </w:rPr>
              <w:t>Bağdâdî</w:t>
            </w:r>
            <w:proofErr w:type="spellEnd"/>
            <w:r w:rsidRPr="007B3B8E">
              <w:rPr>
                <w:sz w:val="20"/>
                <w:szCs w:val="20"/>
              </w:rPr>
              <w:t xml:space="preserve">, </w:t>
            </w:r>
            <w:proofErr w:type="spellStart"/>
            <w:r w:rsidRPr="007B3B8E">
              <w:rPr>
                <w:sz w:val="20"/>
                <w:szCs w:val="20"/>
              </w:rPr>
              <w:t>Usûlü’d-Dîn</w:t>
            </w:r>
            <w:proofErr w:type="spellEnd"/>
            <w:r w:rsidRPr="007B3B8E">
              <w:rPr>
                <w:sz w:val="20"/>
                <w:szCs w:val="20"/>
              </w:rPr>
              <w:t>.</w:t>
            </w:r>
          </w:p>
          <w:p w14:paraId="18351EC0" w14:textId="77777777" w:rsidR="006261DD" w:rsidRPr="007B3B8E" w:rsidRDefault="006261DD" w:rsidP="006261DD">
            <w:pPr>
              <w:rPr>
                <w:sz w:val="20"/>
                <w:szCs w:val="20"/>
              </w:rPr>
            </w:pPr>
            <w:proofErr w:type="spellStart"/>
            <w:r w:rsidRPr="007B3B8E">
              <w:rPr>
                <w:sz w:val="20"/>
                <w:szCs w:val="20"/>
              </w:rPr>
              <w:t>Abdülkâhir</w:t>
            </w:r>
            <w:proofErr w:type="spellEnd"/>
            <w:r w:rsidRPr="007B3B8E">
              <w:rPr>
                <w:sz w:val="20"/>
                <w:szCs w:val="20"/>
              </w:rPr>
              <w:t xml:space="preserve"> el-</w:t>
            </w:r>
            <w:proofErr w:type="spellStart"/>
            <w:r w:rsidRPr="007B3B8E">
              <w:rPr>
                <w:sz w:val="20"/>
                <w:szCs w:val="20"/>
              </w:rPr>
              <w:t>Bağdâdî</w:t>
            </w:r>
            <w:proofErr w:type="spellEnd"/>
            <w:r w:rsidRPr="007B3B8E">
              <w:rPr>
                <w:sz w:val="20"/>
                <w:szCs w:val="20"/>
              </w:rPr>
              <w:t xml:space="preserve">, el-Fark </w:t>
            </w:r>
            <w:proofErr w:type="spellStart"/>
            <w:r w:rsidRPr="007B3B8E">
              <w:rPr>
                <w:sz w:val="20"/>
                <w:szCs w:val="20"/>
              </w:rPr>
              <w:t>beyne’l-Fırak</w:t>
            </w:r>
            <w:proofErr w:type="spellEnd"/>
            <w:r w:rsidRPr="007B3B8E">
              <w:rPr>
                <w:sz w:val="20"/>
                <w:szCs w:val="20"/>
              </w:rPr>
              <w:t>.</w:t>
            </w:r>
          </w:p>
          <w:p w14:paraId="48E95BDB" w14:textId="77777777" w:rsidR="006261DD" w:rsidRPr="007B3B8E" w:rsidRDefault="006261DD" w:rsidP="006261DD">
            <w:pPr>
              <w:rPr>
                <w:sz w:val="20"/>
                <w:szCs w:val="20"/>
              </w:rPr>
            </w:pPr>
            <w:proofErr w:type="spellStart"/>
            <w:r w:rsidRPr="007B3B8E">
              <w:rPr>
                <w:sz w:val="20"/>
                <w:szCs w:val="20"/>
              </w:rPr>
              <w:t>İbn</w:t>
            </w:r>
            <w:proofErr w:type="spellEnd"/>
            <w:r w:rsidRPr="007B3B8E">
              <w:rPr>
                <w:sz w:val="20"/>
                <w:szCs w:val="20"/>
              </w:rPr>
              <w:t xml:space="preserve"> </w:t>
            </w:r>
            <w:proofErr w:type="spellStart"/>
            <w:r w:rsidRPr="007B3B8E">
              <w:rPr>
                <w:sz w:val="20"/>
                <w:szCs w:val="20"/>
              </w:rPr>
              <w:t>Asâkir</w:t>
            </w:r>
            <w:proofErr w:type="spellEnd"/>
            <w:r w:rsidRPr="007B3B8E">
              <w:rPr>
                <w:sz w:val="20"/>
                <w:szCs w:val="20"/>
              </w:rPr>
              <w:t xml:space="preserve">, </w:t>
            </w:r>
            <w:proofErr w:type="spellStart"/>
            <w:r w:rsidRPr="007B3B8E">
              <w:rPr>
                <w:sz w:val="20"/>
                <w:szCs w:val="20"/>
              </w:rPr>
              <w:t>Tebyînü</w:t>
            </w:r>
            <w:proofErr w:type="spellEnd"/>
            <w:r w:rsidRPr="007B3B8E">
              <w:rPr>
                <w:sz w:val="20"/>
                <w:szCs w:val="20"/>
              </w:rPr>
              <w:t xml:space="preserve"> </w:t>
            </w:r>
            <w:proofErr w:type="spellStart"/>
            <w:r w:rsidRPr="007B3B8E">
              <w:rPr>
                <w:sz w:val="20"/>
                <w:szCs w:val="20"/>
              </w:rPr>
              <w:t>kezibi’l-müfterî</w:t>
            </w:r>
            <w:proofErr w:type="spellEnd"/>
            <w:r w:rsidRPr="007B3B8E">
              <w:rPr>
                <w:sz w:val="20"/>
                <w:szCs w:val="20"/>
              </w:rPr>
              <w:t>.</w:t>
            </w:r>
          </w:p>
          <w:p w14:paraId="3B75AB90" w14:textId="77777777" w:rsidR="006261DD" w:rsidRPr="007B3B8E" w:rsidRDefault="006261DD" w:rsidP="006261DD">
            <w:pPr>
              <w:rPr>
                <w:sz w:val="20"/>
                <w:szCs w:val="20"/>
              </w:rPr>
            </w:pPr>
            <w:proofErr w:type="spellStart"/>
            <w:r w:rsidRPr="007B3B8E">
              <w:rPr>
                <w:sz w:val="20"/>
                <w:szCs w:val="20"/>
              </w:rPr>
              <w:t>Ebü’l-Muîn</w:t>
            </w:r>
            <w:proofErr w:type="spellEnd"/>
            <w:r w:rsidRPr="007B3B8E">
              <w:rPr>
                <w:sz w:val="20"/>
                <w:szCs w:val="20"/>
              </w:rPr>
              <w:t xml:space="preserve"> en-</w:t>
            </w:r>
            <w:proofErr w:type="spellStart"/>
            <w:r w:rsidRPr="007B3B8E">
              <w:rPr>
                <w:sz w:val="20"/>
                <w:szCs w:val="20"/>
              </w:rPr>
              <w:t>Nesefî</w:t>
            </w:r>
            <w:proofErr w:type="spellEnd"/>
            <w:r w:rsidRPr="007B3B8E">
              <w:rPr>
                <w:sz w:val="20"/>
                <w:szCs w:val="20"/>
              </w:rPr>
              <w:t xml:space="preserve">, </w:t>
            </w:r>
            <w:proofErr w:type="spellStart"/>
            <w:r w:rsidRPr="007B3B8E">
              <w:rPr>
                <w:sz w:val="20"/>
                <w:szCs w:val="20"/>
              </w:rPr>
              <w:t>Tebsıratü’l-Edille</w:t>
            </w:r>
            <w:proofErr w:type="spellEnd"/>
            <w:r w:rsidRPr="007B3B8E">
              <w:rPr>
                <w:sz w:val="20"/>
                <w:szCs w:val="20"/>
              </w:rPr>
              <w:t>.</w:t>
            </w:r>
          </w:p>
          <w:p w14:paraId="2C438656" w14:textId="77777777" w:rsidR="006261DD" w:rsidRPr="007B3B8E" w:rsidRDefault="006261DD" w:rsidP="006261DD">
            <w:pPr>
              <w:rPr>
                <w:sz w:val="20"/>
                <w:szCs w:val="20"/>
              </w:rPr>
            </w:pPr>
            <w:proofErr w:type="spellStart"/>
            <w:r w:rsidRPr="007B3B8E">
              <w:rPr>
                <w:sz w:val="20"/>
                <w:szCs w:val="20"/>
              </w:rPr>
              <w:t>Kemalpaşazâde</w:t>
            </w:r>
            <w:proofErr w:type="spellEnd"/>
            <w:r w:rsidRPr="007B3B8E">
              <w:rPr>
                <w:sz w:val="20"/>
                <w:szCs w:val="20"/>
              </w:rPr>
              <w:t xml:space="preserve">, </w:t>
            </w:r>
            <w:proofErr w:type="spellStart"/>
            <w:r w:rsidRPr="007B3B8E">
              <w:rPr>
                <w:sz w:val="20"/>
                <w:szCs w:val="20"/>
              </w:rPr>
              <w:t>Risâletü’l</w:t>
            </w:r>
            <w:proofErr w:type="spellEnd"/>
            <w:r w:rsidRPr="007B3B8E">
              <w:rPr>
                <w:sz w:val="20"/>
                <w:szCs w:val="20"/>
              </w:rPr>
              <w:t>-İhtilâf.</w:t>
            </w:r>
          </w:p>
          <w:p w14:paraId="35854E9C" w14:textId="77777777" w:rsidR="006261DD" w:rsidRPr="007B3B8E" w:rsidRDefault="006261DD" w:rsidP="006261DD">
            <w:pPr>
              <w:rPr>
                <w:sz w:val="20"/>
                <w:szCs w:val="20"/>
              </w:rPr>
            </w:pPr>
            <w:proofErr w:type="spellStart"/>
            <w:r w:rsidRPr="007B3B8E">
              <w:rPr>
                <w:sz w:val="20"/>
                <w:szCs w:val="20"/>
              </w:rPr>
              <w:t>İbn</w:t>
            </w:r>
            <w:proofErr w:type="spellEnd"/>
            <w:r w:rsidRPr="007B3B8E">
              <w:rPr>
                <w:sz w:val="20"/>
                <w:szCs w:val="20"/>
              </w:rPr>
              <w:t xml:space="preserve"> </w:t>
            </w:r>
            <w:proofErr w:type="spellStart"/>
            <w:r w:rsidRPr="007B3B8E">
              <w:rPr>
                <w:sz w:val="20"/>
                <w:szCs w:val="20"/>
              </w:rPr>
              <w:t>Haldûn</w:t>
            </w:r>
            <w:proofErr w:type="spellEnd"/>
            <w:r w:rsidRPr="007B3B8E">
              <w:rPr>
                <w:sz w:val="20"/>
                <w:szCs w:val="20"/>
              </w:rPr>
              <w:t>, Mukaddime.</w:t>
            </w:r>
          </w:p>
          <w:p w14:paraId="56258772" w14:textId="77777777" w:rsidR="006261DD" w:rsidRDefault="006261DD" w:rsidP="006261DD">
            <w:pPr>
              <w:rPr>
                <w:sz w:val="20"/>
                <w:szCs w:val="20"/>
              </w:rPr>
            </w:pPr>
            <w:proofErr w:type="spellStart"/>
            <w:r w:rsidRPr="007B3B8E">
              <w:rPr>
                <w:sz w:val="20"/>
                <w:szCs w:val="20"/>
              </w:rPr>
              <w:t>Gazzâlî</w:t>
            </w:r>
            <w:proofErr w:type="spellEnd"/>
            <w:r w:rsidRPr="007B3B8E">
              <w:rPr>
                <w:sz w:val="20"/>
                <w:szCs w:val="20"/>
              </w:rPr>
              <w:t xml:space="preserve">, </w:t>
            </w:r>
            <w:proofErr w:type="spellStart"/>
            <w:r w:rsidRPr="007B3B8E">
              <w:rPr>
                <w:sz w:val="20"/>
                <w:szCs w:val="20"/>
              </w:rPr>
              <w:t>İlcâmü’l-Avâm</w:t>
            </w:r>
            <w:proofErr w:type="spellEnd"/>
            <w:r w:rsidRPr="007B3B8E">
              <w:rPr>
                <w:sz w:val="20"/>
                <w:szCs w:val="20"/>
              </w:rPr>
              <w:t>.</w:t>
            </w:r>
          </w:p>
          <w:p w14:paraId="34FBBB87" w14:textId="78C9F2E8" w:rsidR="000F7BAC" w:rsidRPr="008E5D39" w:rsidRDefault="006261DD" w:rsidP="006261DD">
            <w:proofErr w:type="spellStart"/>
            <w:r>
              <w:rPr>
                <w:sz w:val="20"/>
                <w:szCs w:val="20"/>
              </w:rPr>
              <w:t>Abdüllatif</w:t>
            </w:r>
            <w:proofErr w:type="spellEnd"/>
            <w:r>
              <w:rPr>
                <w:sz w:val="20"/>
                <w:szCs w:val="20"/>
              </w:rPr>
              <w:t xml:space="preserve"> </w:t>
            </w:r>
            <w:proofErr w:type="spellStart"/>
            <w:r>
              <w:rPr>
                <w:sz w:val="20"/>
                <w:szCs w:val="20"/>
              </w:rPr>
              <w:t>Harpûtî</w:t>
            </w:r>
            <w:proofErr w:type="spellEnd"/>
            <w:r>
              <w:rPr>
                <w:sz w:val="20"/>
                <w:szCs w:val="20"/>
              </w:rPr>
              <w:t xml:space="preserve">, </w:t>
            </w:r>
            <w:proofErr w:type="spellStart"/>
            <w:r>
              <w:rPr>
                <w:sz w:val="20"/>
                <w:szCs w:val="20"/>
              </w:rPr>
              <w:t>Tenkîhu’l</w:t>
            </w:r>
            <w:proofErr w:type="spellEnd"/>
            <w:r>
              <w:rPr>
                <w:sz w:val="20"/>
                <w:szCs w:val="20"/>
              </w:rPr>
              <w:t>-Kelâm</w:t>
            </w:r>
          </w:p>
        </w:tc>
        <w:tc>
          <w:tcPr>
            <w:tcW w:w="8221" w:type="dxa"/>
            <w:vAlign w:val="center"/>
          </w:tcPr>
          <w:p w14:paraId="38560CE0" w14:textId="51676FC3" w:rsidR="00716131" w:rsidRPr="0081535E" w:rsidRDefault="00716131" w:rsidP="00716131">
            <w:pPr>
              <w:pStyle w:val="Balk1"/>
              <w:spacing w:before="74"/>
              <w:ind w:left="0"/>
              <w:jc w:val="both"/>
              <w:outlineLvl w:val="0"/>
              <w:rPr>
                <w:b w:val="0"/>
                <w:bCs w:val="0"/>
                <w:color w:val="17365D" w:themeColor="text2" w:themeShade="BF"/>
                <w:sz w:val="22"/>
                <w:szCs w:val="22"/>
              </w:rPr>
            </w:pP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041A5765" w14:textId="292B607E" w:rsidR="00716131" w:rsidRPr="0081535E" w:rsidRDefault="00716131" w:rsidP="009A5A36">
            <w:pPr>
              <w:pStyle w:val="GvdeMetni"/>
              <w:spacing w:after="60"/>
              <w:ind w:right="249"/>
              <w:jc w:val="both"/>
              <w:rPr>
                <w:color w:val="17365D" w:themeColor="text2" w:themeShade="BF"/>
              </w:rPr>
            </w:pPr>
          </w:p>
        </w:tc>
      </w:tr>
    </w:tbl>
    <w:p w14:paraId="7A191241" w14:textId="12EDB3EB" w:rsidR="00716131" w:rsidRPr="0081535E" w:rsidRDefault="008E5D39" w:rsidP="006261DD">
      <w:pPr>
        <w:ind w:left="156" w:hanging="156"/>
        <w:rPr>
          <w:noProof/>
          <w:lang w:val="tr-TR"/>
        </w:rPr>
      </w:pPr>
      <w:r>
        <w:rPr>
          <w:noProof/>
          <w:lang w:val="tr-TR"/>
        </w:rPr>
        <w:t xml:space="preserve"> </w:t>
      </w:r>
      <w:r>
        <w:rPr>
          <w:noProof/>
          <w:lang w:val="tr-TR"/>
        </w:rPr>
        <w:tab/>
      </w:r>
    </w:p>
    <w:p w14:paraId="539CEC31" w14:textId="77777777" w:rsidR="00FC77B9" w:rsidRPr="0081535E" w:rsidRDefault="00FC77B9" w:rsidP="005D5180">
      <w:pPr>
        <w:ind w:left="426"/>
        <w:rPr>
          <w:lang w:val="tr-TR"/>
        </w:rPr>
      </w:pPr>
    </w:p>
    <w:p w14:paraId="0BABBE70" w14:textId="00217866" w:rsidR="00FC77B9" w:rsidRPr="0081535E" w:rsidRDefault="00FC77B9" w:rsidP="008E5D39">
      <w:pPr>
        <w:pStyle w:val="Balk1"/>
        <w:ind w:left="0" w:firstLine="388"/>
        <w:jc w:val="both"/>
        <w:rPr>
          <w:color w:val="17365D" w:themeColor="text2" w:themeShade="BF"/>
          <w:lang w:val="tr-TR"/>
        </w:rPr>
      </w:pPr>
      <w:r w:rsidRPr="0081535E">
        <w:rPr>
          <w:color w:val="17365D" w:themeColor="text2" w:themeShade="BF"/>
          <w:lang w:val="tr-TR"/>
        </w:rPr>
        <w:t xml:space="preserve">Ders Politikaları </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6AD3CC6D" w:rsidR="00FC77B9" w:rsidRPr="0081535E" w:rsidRDefault="00FC77B9" w:rsidP="00B169D6">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B169D6">
        <w:rPr>
          <w:color w:val="17365D" w:themeColor="text2" w:themeShade="BF"/>
          <w:lang w:val="tr-TR"/>
        </w:rPr>
        <w:t>2</w:t>
      </w:r>
      <w:r w:rsidRPr="0081535E">
        <w:rPr>
          <w:color w:val="17365D" w:themeColor="text2" w:themeShade="BF"/>
          <w:lang w:val="tr-TR"/>
        </w:rPr>
        <w:t xml:space="preserve"> saat sürecek şekilde planlanmıştır ve </w:t>
      </w:r>
      <w:r w:rsidR="00B169D6">
        <w:rPr>
          <w:color w:val="17365D" w:themeColor="text2" w:themeShade="BF"/>
          <w:lang w:val="tr-TR"/>
        </w:rPr>
        <w:t>50</w:t>
      </w:r>
      <w:r w:rsidRPr="0081535E">
        <w:rPr>
          <w:color w:val="17365D" w:themeColor="text2" w:themeShade="BF"/>
          <w:lang w:val="tr-TR"/>
        </w:rPr>
        <w:t xml:space="preserve"> </w:t>
      </w:r>
      <w:r w:rsidR="00B169D6">
        <w:rPr>
          <w:color w:val="17365D" w:themeColor="text2" w:themeShade="BF"/>
          <w:lang w:val="tr-TR"/>
        </w:rPr>
        <w:t>dakikalık</w:t>
      </w:r>
      <w:r w:rsidRPr="0081535E">
        <w:rPr>
          <w:color w:val="17365D" w:themeColor="text2" w:themeShade="BF"/>
          <w:lang w:val="tr-TR"/>
        </w:rPr>
        <w:t xml:space="preserve"> iki blok halinde i</w:t>
      </w:r>
      <w:r w:rsidR="00B169D6">
        <w:rPr>
          <w:color w:val="17365D" w:themeColor="text2" w:themeShade="BF"/>
          <w:lang w:val="tr-TR"/>
        </w:rPr>
        <w:t>şlenecektir. Bloklar arasında 10</w:t>
      </w:r>
      <w:r w:rsidRPr="0081535E">
        <w:rPr>
          <w:color w:val="17365D" w:themeColor="text2" w:themeShade="BF"/>
          <w:lang w:val="tr-TR"/>
        </w:rPr>
        <w:t xml:space="preserve">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w:t>
      </w:r>
      <w:r w:rsidRPr="0081535E">
        <w:rPr>
          <w:color w:val="17365D" w:themeColor="text2" w:themeShade="BF"/>
          <w:lang w:val="tr-TR"/>
        </w:rPr>
        <w:lastRenderedPageBreak/>
        <w:t xml:space="preserve">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820C0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820C08" w:rsidRPr="00333868" w14:paraId="1C897702" w14:textId="6057C53A" w:rsidTr="00820C08">
        <w:trPr>
          <w:trHeight w:val="397"/>
          <w:jc w:val="center"/>
        </w:trPr>
        <w:tc>
          <w:tcPr>
            <w:tcW w:w="674" w:type="pct"/>
            <w:vAlign w:val="center"/>
          </w:tcPr>
          <w:p w14:paraId="261D664C" w14:textId="4860DBDF" w:rsidR="00820C08" w:rsidRPr="00333868" w:rsidRDefault="00820C08" w:rsidP="00173E0B">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442" w:type="pct"/>
            <w:shd w:val="clear" w:color="auto" w:fill="DAEEF3" w:themeFill="accent5" w:themeFillTint="33"/>
            <w:vAlign w:val="center"/>
          </w:tcPr>
          <w:p w14:paraId="50EA44B4" w14:textId="5C477331" w:rsidR="00820C08" w:rsidRPr="00333868" w:rsidRDefault="00820C08" w:rsidP="00820C08">
            <w:pPr>
              <w:pStyle w:val="TableParagraph"/>
              <w:ind w:left="170"/>
              <w:rPr>
                <w:color w:val="17365D" w:themeColor="text2" w:themeShade="BF"/>
                <w:sz w:val="20"/>
                <w:szCs w:val="20"/>
                <w:lang w:val="tr-TR"/>
              </w:rPr>
            </w:pPr>
            <w:r>
              <w:rPr>
                <w:color w:val="17365D" w:themeColor="text2" w:themeShade="BF"/>
                <w:sz w:val="20"/>
                <w:szCs w:val="20"/>
                <w:lang w:val="tr-TR"/>
              </w:rPr>
              <w:t xml:space="preserve"> </w:t>
            </w:r>
            <w:r w:rsidRPr="00820C08">
              <w:rPr>
                <w:color w:val="17365D" w:themeColor="text2" w:themeShade="BF"/>
                <w:sz w:val="20"/>
                <w:szCs w:val="20"/>
                <w:lang w:val="tr-TR"/>
              </w:rPr>
              <w:t xml:space="preserve">Kelam ilminin genel mahiyeti: </w:t>
            </w:r>
            <w:proofErr w:type="spellStart"/>
            <w:r w:rsidRPr="00820C08">
              <w:rPr>
                <w:color w:val="17365D" w:themeColor="text2" w:themeShade="BF"/>
                <w:sz w:val="20"/>
                <w:szCs w:val="20"/>
                <w:lang w:val="tr-TR"/>
              </w:rPr>
              <w:t>Teftâzânî’nin</w:t>
            </w:r>
            <w:proofErr w:type="spellEnd"/>
            <w:r w:rsidRPr="00820C08">
              <w:rPr>
                <w:color w:val="17365D" w:themeColor="text2" w:themeShade="BF"/>
                <w:sz w:val="20"/>
                <w:szCs w:val="20"/>
                <w:lang w:val="tr-TR"/>
              </w:rPr>
              <w:t xml:space="preserve"> </w:t>
            </w:r>
            <w:proofErr w:type="spellStart"/>
            <w:r w:rsidRPr="00820C08">
              <w:rPr>
                <w:color w:val="17365D" w:themeColor="text2" w:themeShade="BF"/>
                <w:sz w:val="20"/>
                <w:szCs w:val="20"/>
                <w:lang w:val="tr-TR"/>
              </w:rPr>
              <w:t>Şerhu’l-Akâid’inden</w:t>
            </w:r>
            <w:proofErr w:type="spellEnd"/>
            <w:r w:rsidRPr="00820C08">
              <w:rPr>
                <w:color w:val="17365D" w:themeColor="text2" w:themeShade="BF"/>
                <w:sz w:val="20"/>
                <w:szCs w:val="20"/>
                <w:lang w:val="tr-TR"/>
              </w:rPr>
              <w:t xml:space="preserve"> pasajlar</w:t>
            </w:r>
          </w:p>
        </w:tc>
        <w:tc>
          <w:tcPr>
            <w:tcW w:w="1442" w:type="pct"/>
            <w:gridSpan w:val="2"/>
            <w:shd w:val="clear" w:color="auto" w:fill="DAEEF3" w:themeFill="accent5" w:themeFillTint="33"/>
            <w:vAlign w:val="center"/>
          </w:tcPr>
          <w:p w14:paraId="465A9817" w14:textId="7E48739C" w:rsidR="00820C08" w:rsidRPr="00333868" w:rsidRDefault="00820C08" w:rsidP="00E609DF">
            <w:pPr>
              <w:ind w:left="170"/>
              <w:rPr>
                <w:color w:val="17365D" w:themeColor="text2" w:themeShade="BF"/>
                <w:sz w:val="20"/>
                <w:szCs w:val="20"/>
                <w:lang w:val="tr-TR"/>
              </w:rPr>
            </w:pPr>
          </w:p>
        </w:tc>
        <w:tc>
          <w:tcPr>
            <w:tcW w:w="1442" w:type="pct"/>
            <w:vAlign w:val="center"/>
          </w:tcPr>
          <w:p w14:paraId="22363217" w14:textId="3B15F262" w:rsidR="00820C08" w:rsidRPr="00333868" w:rsidRDefault="00820C08" w:rsidP="00410237">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820C08" w:rsidRPr="00333868" w14:paraId="01754894" w14:textId="142C650A" w:rsidTr="008077E5">
        <w:trPr>
          <w:trHeight w:val="397"/>
          <w:jc w:val="center"/>
        </w:trPr>
        <w:tc>
          <w:tcPr>
            <w:tcW w:w="674" w:type="pct"/>
            <w:vAlign w:val="center"/>
          </w:tcPr>
          <w:p w14:paraId="60A75A98" w14:textId="6C1944B5" w:rsidR="00820C08" w:rsidRPr="00333868" w:rsidRDefault="00820C08" w:rsidP="00820C0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 3 Ekim</w:t>
            </w:r>
          </w:p>
        </w:tc>
        <w:tc>
          <w:tcPr>
            <w:tcW w:w="1442" w:type="pct"/>
            <w:tcBorders>
              <w:left w:val="nil"/>
            </w:tcBorders>
            <w:shd w:val="clear" w:color="auto" w:fill="FFFFFF" w:themeFill="background1"/>
            <w:vAlign w:val="center"/>
          </w:tcPr>
          <w:p w14:paraId="0F4B7561" w14:textId="50745113" w:rsidR="00820C08" w:rsidRPr="00333868" w:rsidRDefault="00820C08" w:rsidP="00820C08">
            <w:pPr>
              <w:spacing w:after="60"/>
              <w:ind w:left="170"/>
              <w:rPr>
                <w:color w:val="17365D" w:themeColor="text2" w:themeShade="BF"/>
                <w:sz w:val="20"/>
                <w:szCs w:val="20"/>
                <w:lang w:val="tr-TR"/>
              </w:rPr>
            </w:pPr>
            <w:proofErr w:type="spellStart"/>
            <w:r w:rsidRPr="00534068">
              <w:rPr>
                <w:sz w:val="20"/>
                <w:szCs w:val="20"/>
              </w:rPr>
              <w:t>Kelamın</w:t>
            </w:r>
            <w:proofErr w:type="spellEnd"/>
            <w:r w:rsidRPr="00534068">
              <w:rPr>
                <w:sz w:val="20"/>
                <w:szCs w:val="20"/>
              </w:rPr>
              <w:t xml:space="preserve"> </w:t>
            </w:r>
            <w:proofErr w:type="spellStart"/>
            <w:r w:rsidRPr="00534068">
              <w:rPr>
                <w:sz w:val="20"/>
                <w:szCs w:val="20"/>
              </w:rPr>
              <w:t>ortaya</w:t>
            </w:r>
            <w:proofErr w:type="spellEnd"/>
            <w:r w:rsidRPr="00534068">
              <w:rPr>
                <w:sz w:val="20"/>
                <w:szCs w:val="20"/>
              </w:rPr>
              <w:t xml:space="preserve"> </w:t>
            </w:r>
            <w:proofErr w:type="spellStart"/>
            <w:r w:rsidRPr="00534068">
              <w:rPr>
                <w:sz w:val="20"/>
                <w:szCs w:val="20"/>
              </w:rPr>
              <w:t>çıkışı</w:t>
            </w:r>
            <w:proofErr w:type="spellEnd"/>
            <w:r w:rsidRPr="00534068">
              <w:rPr>
                <w:sz w:val="20"/>
                <w:szCs w:val="20"/>
              </w:rPr>
              <w:t xml:space="preserve">: </w:t>
            </w:r>
            <w:proofErr w:type="spellStart"/>
            <w:r w:rsidRPr="00534068">
              <w:rPr>
                <w:sz w:val="20"/>
                <w:szCs w:val="20"/>
              </w:rPr>
              <w:t>Şehristânî’nin</w:t>
            </w:r>
            <w:proofErr w:type="spellEnd"/>
            <w:r w:rsidRPr="00534068">
              <w:rPr>
                <w:sz w:val="20"/>
                <w:szCs w:val="20"/>
              </w:rPr>
              <w:t xml:space="preserve"> el-</w:t>
            </w:r>
            <w:proofErr w:type="spellStart"/>
            <w:r w:rsidRPr="00534068">
              <w:rPr>
                <w:sz w:val="20"/>
                <w:szCs w:val="20"/>
              </w:rPr>
              <w:t>Milel</w:t>
            </w:r>
            <w:proofErr w:type="spellEnd"/>
            <w:r w:rsidRPr="00534068">
              <w:rPr>
                <w:sz w:val="20"/>
                <w:szCs w:val="20"/>
              </w:rPr>
              <w:t xml:space="preserve"> </w:t>
            </w:r>
            <w:proofErr w:type="spellStart"/>
            <w:r w:rsidRPr="00534068">
              <w:rPr>
                <w:sz w:val="20"/>
                <w:szCs w:val="20"/>
              </w:rPr>
              <w:t>ve’n-Nihal’inden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5CE2BCE3" w14:textId="4060E924" w:rsidR="00820C08" w:rsidRPr="00333868" w:rsidRDefault="00820C08" w:rsidP="00820C08">
            <w:pPr>
              <w:ind w:left="170"/>
              <w:rPr>
                <w:color w:val="17365D" w:themeColor="text2" w:themeShade="BF"/>
                <w:sz w:val="20"/>
                <w:szCs w:val="20"/>
                <w:lang w:val="tr-TR"/>
              </w:rPr>
            </w:pPr>
          </w:p>
        </w:tc>
        <w:tc>
          <w:tcPr>
            <w:tcW w:w="1442" w:type="pct"/>
            <w:vAlign w:val="center"/>
          </w:tcPr>
          <w:p w14:paraId="062CEB75" w14:textId="038BC99E" w:rsidR="00820C08" w:rsidRPr="00333868" w:rsidRDefault="00820C08" w:rsidP="00820C0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820C08" w:rsidRPr="00333868" w14:paraId="1C2ADF64" w14:textId="04518B2C" w:rsidTr="00820C08">
        <w:trPr>
          <w:trHeight w:val="397"/>
          <w:jc w:val="center"/>
        </w:trPr>
        <w:tc>
          <w:tcPr>
            <w:tcW w:w="674" w:type="pct"/>
            <w:vAlign w:val="center"/>
          </w:tcPr>
          <w:p w14:paraId="0B6E0FC3" w14:textId="47871C6A" w:rsidR="00820C08" w:rsidRPr="00333868" w:rsidRDefault="00820C08" w:rsidP="00820C0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10</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185F75F3" w14:textId="4E7057E4" w:rsidR="00820C08" w:rsidRPr="00333868" w:rsidRDefault="00B143F8" w:rsidP="00820C08">
            <w:pPr>
              <w:spacing w:after="60"/>
              <w:ind w:left="170"/>
              <w:rPr>
                <w:color w:val="17365D" w:themeColor="text2" w:themeShade="BF"/>
                <w:sz w:val="20"/>
                <w:szCs w:val="20"/>
                <w:lang w:val="tr-TR"/>
              </w:rPr>
            </w:pPr>
            <w:proofErr w:type="spellStart"/>
            <w:r w:rsidRPr="00534068">
              <w:rPr>
                <w:sz w:val="20"/>
                <w:szCs w:val="20"/>
              </w:rPr>
              <w:t>Kelam</w:t>
            </w:r>
            <w:proofErr w:type="spellEnd"/>
            <w:r w:rsidRPr="00534068">
              <w:rPr>
                <w:sz w:val="20"/>
                <w:szCs w:val="20"/>
              </w:rPr>
              <w:t xml:space="preserve"> </w:t>
            </w:r>
            <w:proofErr w:type="spellStart"/>
            <w:r w:rsidRPr="00534068">
              <w:rPr>
                <w:sz w:val="20"/>
                <w:szCs w:val="20"/>
              </w:rPr>
              <w:t>tarihindeki</w:t>
            </w:r>
            <w:proofErr w:type="spellEnd"/>
            <w:r w:rsidRPr="00534068">
              <w:rPr>
                <w:sz w:val="20"/>
                <w:szCs w:val="20"/>
              </w:rPr>
              <w:t xml:space="preserve"> ilk </w:t>
            </w:r>
            <w:proofErr w:type="spellStart"/>
            <w:r w:rsidRPr="00534068">
              <w:rPr>
                <w:sz w:val="20"/>
                <w:szCs w:val="20"/>
              </w:rPr>
              <w:t>ihtilaflar</w:t>
            </w:r>
            <w:proofErr w:type="spellEnd"/>
            <w:r w:rsidRPr="00534068">
              <w:rPr>
                <w:sz w:val="20"/>
                <w:szCs w:val="20"/>
              </w:rPr>
              <w:t xml:space="preserve">: </w:t>
            </w:r>
            <w:proofErr w:type="spellStart"/>
            <w:r w:rsidRPr="00534068">
              <w:rPr>
                <w:sz w:val="20"/>
                <w:szCs w:val="20"/>
              </w:rPr>
              <w:t>Şehristânî’nin</w:t>
            </w:r>
            <w:proofErr w:type="spellEnd"/>
            <w:r w:rsidRPr="00534068">
              <w:rPr>
                <w:sz w:val="20"/>
                <w:szCs w:val="20"/>
              </w:rPr>
              <w:t xml:space="preserve"> el-</w:t>
            </w:r>
            <w:proofErr w:type="spellStart"/>
            <w:r w:rsidRPr="00534068">
              <w:rPr>
                <w:sz w:val="20"/>
                <w:szCs w:val="20"/>
              </w:rPr>
              <w:t>Milel</w:t>
            </w:r>
            <w:proofErr w:type="spellEnd"/>
            <w:r w:rsidRPr="00534068">
              <w:rPr>
                <w:sz w:val="20"/>
                <w:szCs w:val="20"/>
              </w:rPr>
              <w:t xml:space="preserve"> </w:t>
            </w:r>
            <w:proofErr w:type="spellStart"/>
            <w:r w:rsidRPr="00534068">
              <w:rPr>
                <w:sz w:val="20"/>
                <w:szCs w:val="20"/>
              </w:rPr>
              <w:t>ve’n-Nihal’inden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31837BA3" w14:textId="14A205BC" w:rsidR="00820C08" w:rsidRPr="00333868" w:rsidRDefault="00820C08" w:rsidP="00820C08">
            <w:pPr>
              <w:ind w:left="170"/>
              <w:rPr>
                <w:color w:val="17365D" w:themeColor="text2" w:themeShade="BF"/>
                <w:sz w:val="20"/>
                <w:szCs w:val="20"/>
                <w:lang w:val="tr-TR"/>
              </w:rPr>
            </w:pPr>
          </w:p>
        </w:tc>
        <w:tc>
          <w:tcPr>
            <w:tcW w:w="1442" w:type="pct"/>
            <w:vAlign w:val="center"/>
          </w:tcPr>
          <w:p w14:paraId="4754DC25" w14:textId="5A46615A" w:rsidR="00820C08" w:rsidRPr="00333868" w:rsidRDefault="00820C08" w:rsidP="00820C0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820C08" w:rsidRPr="00333868" w14:paraId="2C18550C" w14:textId="1D8E4405" w:rsidTr="00820C08">
        <w:trPr>
          <w:trHeight w:val="397"/>
          <w:jc w:val="center"/>
        </w:trPr>
        <w:tc>
          <w:tcPr>
            <w:tcW w:w="674" w:type="pct"/>
            <w:vAlign w:val="center"/>
          </w:tcPr>
          <w:p w14:paraId="33C8BFE1" w14:textId="7D3DF2CA" w:rsidR="00820C08" w:rsidRPr="00333868" w:rsidRDefault="00820C08" w:rsidP="00820C0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3775F3F1" w14:textId="5776701E" w:rsidR="00820C08" w:rsidRPr="00535249" w:rsidRDefault="00B143F8" w:rsidP="00820C08">
            <w:pPr>
              <w:spacing w:after="60"/>
              <w:ind w:left="170"/>
              <w:rPr>
                <w:color w:val="17365D" w:themeColor="text2" w:themeShade="BF"/>
                <w:sz w:val="20"/>
                <w:szCs w:val="20"/>
                <w:lang w:val="tr-TR"/>
              </w:rPr>
            </w:pPr>
            <w:proofErr w:type="spellStart"/>
            <w:r w:rsidRPr="00534068">
              <w:rPr>
                <w:sz w:val="20"/>
                <w:szCs w:val="20"/>
              </w:rPr>
              <w:t>Mutezile</w:t>
            </w:r>
            <w:proofErr w:type="spellEnd"/>
            <w:r w:rsidRPr="00534068">
              <w:rPr>
                <w:sz w:val="20"/>
                <w:szCs w:val="20"/>
              </w:rPr>
              <w:t xml:space="preserve"> </w:t>
            </w:r>
            <w:proofErr w:type="spellStart"/>
            <w:r w:rsidRPr="00534068">
              <w:rPr>
                <w:sz w:val="20"/>
                <w:szCs w:val="20"/>
              </w:rPr>
              <w:t>tarihi</w:t>
            </w:r>
            <w:proofErr w:type="spellEnd"/>
            <w:r w:rsidRPr="00534068">
              <w:rPr>
                <w:sz w:val="20"/>
                <w:szCs w:val="20"/>
              </w:rPr>
              <w:t xml:space="preserve">: </w:t>
            </w:r>
            <w:proofErr w:type="spellStart"/>
            <w:r w:rsidRPr="00534068">
              <w:rPr>
                <w:sz w:val="20"/>
                <w:szCs w:val="20"/>
              </w:rPr>
              <w:t>İbnü’l-Murtazâ’nın</w:t>
            </w:r>
            <w:proofErr w:type="spellEnd"/>
            <w:r w:rsidRPr="00534068">
              <w:rPr>
                <w:sz w:val="20"/>
                <w:szCs w:val="20"/>
              </w:rPr>
              <w:t xml:space="preserve"> </w:t>
            </w:r>
            <w:proofErr w:type="spellStart"/>
            <w:r w:rsidRPr="00534068">
              <w:rPr>
                <w:sz w:val="20"/>
                <w:szCs w:val="20"/>
              </w:rPr>
              <w:t>Tabakâtü’l-Mutezile’sinden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431C3489" w14:textId="1A207E45" w:rsidR="00820C08" w:rsidRPr="00333868" w:rsidRDefault="00820C08" w:rsidP="00820C08">
            <w:pPr>
              <w:ind w:left="170"/>
              <w:rPr>
                <w:color w:val="17365D" w:themeColor="text2" w:themeShade="BF"/>
                <w:sz w:val="20"/>
                <w:szCs w:val="20"/>
                <w:lang w:val="tr-TR"/>
              </w:rPr>
            </w:pPr>
          </w:p>
        </w:tc>
        <w:tc>
          <w:tcPr>
            <w:tcW w:w="1442" w:type="pct"/>
            <w:vAlign w:val="center"/>
          </w:tcPr>
          <w:p w14:paraId="75D43FB7" w14:textId="087E9DDE" w:rsidR="00820C08" w:rsidRPr="00333868" w:rsidRDefault="00820C08" w:rsidP="00820C0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3144CD28" w14:textId="6A9D4FC1" w:rsidTr="00820C08">
        <w:trPr>
          <w:trHeight w:val="397"/>
          <w:jc w:val="center"/>
        </w:trPr>
        <w:tc>
          <w:tcPr>
            <w:tcW w:w="674" w:type="pct"/>
            <w:vAlign w:val="center"/>
          </w:tcPr>
          <w:p w14:paraId="3C8368B4" w14:textId="5A71CA7F"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 xml:space="preserve">24 </w:t>
            </w:r>
            <w:r>
              <w:rPr>
                <w:b/>
                <w:bCs/>
                <w:color w:val="17365D" w:themeColor="text2" w:themeShade="BF"/>
                <w:sz w:val="20"/>
                <w:szCs w:val="20"/>
                <w:lang w:val="tr-TR"/>
              </w:rPr>
              <w:t>Ekim</w:t>
            </w:r>
          </w:p>
        </w:tc>
        <w:tc>
          <w:tcPr>
            <w:tcW w:w="1442" w:type="pct"/>
            <w:vAlign w:val="center"/>
          </w:tcPr>
          <w:p w14:paraId="185495D6" w14:textId="558A9CB9" w:rsidR="00B143F8" w:rsidRPr="00535249" w:rsidRDefault="00B143F8" w:rsidP="00B143F8">
            <w:pPr>
              <w:ind w:left="170"/>
              <w:rPr>
                <w:color w:val="17365D" w:themeColor="text2" w:themeShade="BF"/>
                <w:sz w:val="20"/>
                <w:szCs w:val="20"/>
                <w:lang w:val="tr-TR"/>
              </w:rPr>
            </w:pPr>
            <w:proofErr w:type="spellStart"/>
            <w:r w:rsidRPr="00534068">
              <w:rPr>
                <w:sz w:val="20"/>
                <w:szCs w:val="20"/>
              </w:rPr>
              <w:t>Mutezile’nin</w:t>
            </w:r>
            <w:proofErr w:type="spellEnd"/>
            <w:r w:rsidRPr="00534068">
              <w:rPr>
                <w:sz w:val="20"/>
                <w:szCs w:val="20"/>
              </w:rPr>
              <w:t xml:space="preserve"> </w:t>
            </w:r>
            <w:proofErr w:type="spellStart"/>
            <w:r w:rsidRPr="00534068">
              <w:rPr>
                <w:sz w:val="20"/>
                <w:szCs w:val="20"/>
              </w:rPr>
              <w:t>temel</w:t>
            </w:r>
            <w:proofErr w:type="spellEnd"/>
            <w:r w:rsidRPr="00534068">
              <w:rPr>
                <w:sz w:val="20"/>
                <w:szCs w:val="20"/>
              </w:rPr>
              <w:t xml:space="preserve"> </w:t>
            </w:r>
            <w:proofErr w:type="spellStart"/>
            <w:r w:rsidRPr="00534068">
              <w:rPr>
                <w:sz w:val="20"/>
                <w:szCs w:val="20"/>
              </w:rPr>
              <w:t>ilkeleri</w:t>
            </w:r>
            <w:proofErr w:type="spellEnd"/>
            <w:r w:rsidRPr="00534068">
              <w:rPr>
                <w:sz w:val="20"/>
                <w:szCs w:val="20"/>
              </w:rPr>
              <w:t xml:space="preserve">: </w:t>
            </w:r>
            <w:proofErr w:type="spellStart"/>
            <w:r w:rsidRPr="00534068">
              <w:rPr>
                <w:sz w:val="20"/>
                <w:szCs w:val="20"/>
              </w:rPr>
              <w:t>Kâdî</w:t>
            </w:r>
            <w:proofErr w:type="spellEnd"/>
            <w:r w:rsidRPr="00534068">
              <w:rPr>
                <w:sz w:val="20"/>
                <w:szCs w:val="20"/>
              </w:rPr>
              <w:t xml:space="preserve"> </w:t>
            </w:r>
            <w:proofErr w:type="spellStart"/>
            <w:r w:rsidRPr="00534068">
              <w:rPr>
                <w:sz w:val="20"/>
                <w:szCs w:val="20"/>
              </w:rPr>
              <w:t>Abdülcebbâr’ın</w:t>
            </w:r>
            <w:proofErr w:type="spellEnd"/>
            <w:r w:rsidRPr="00534068">
              <w:rPr>
                <w:sz w:val="20"/>
                <w:szCs w:val="20"/>
              </w:rPr>
              <w:t xml:space="preserve"> </w:t>
            </w:r>
            <w:proofErr w:type="spellStart"/>
            <w:r>
              <w:rPr>
                <w:sz w:val="20"/>
                <w:szCs w:val="20"/>
              </w:rPr>
              <w:t>Şerhu</w:t>
            </w:r>
            <w:proofErr w:type="spellEnd"/>
            <w:r>
              <w:rPr>
                <w:sz w:val="20"/>
                <w:szCs w:val="20"/>
              </w:rPr>
              <w:t xml:space="preserve"> </w:t>
            </w:r>
            <w:proofErr w:type="spellStart"/>
            <w:r>
              <w:rPr>
                <w:sz w:val="20"/>
                <w:szCs w:val="20"/>
              </w:rPr>
              <w:t>Usûli</w:t>
            </w:r>
            <w:r w:rsidRPr="00534068">
              <w:rPr>
                <w:sz w:val="20"/>
                <w:szCs w:val="20"/>
              </w:rPr>
              <w:t>’l-Hamse’sinden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5B143512" w14:textId="646209AE" w:rsidR="00B143F8" w:rsidRPr="00333868" w:rsidRDefault="00B143F8" w:rsidP="00B143F8">
            <w:pPr>
              <w:ind w:left="170"/>
              <w:rPr>
                <w:color w:val="17365D" w:themeColor="text2" w:themeShade="BF"/>
                <w:sz w:val="20"/>
                <w:szCs w:val="20"/>
                <w:lang w:val="tr-TR"/>
              </w:rPr>
            </w:pPr>
          </w:p>
        </w:tc>
        <w:tc>
          <w:tcPr>
            <w:tcW w:w="1442" w:type="pct"/>
            <w:vAlign w:val="center"/>
          </w:tcPr>
          <w:p w14:paraId="30099E1E" w14:textId="4ECD4AEB"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2AD82E5A" w14:textId="7C03BA2A" w:rsidTr="00820C08">
        <w:trPr>
          <w:trHeight w:val="397"/>
          <w:jc w:val="center"/>
        </w:trPr>
        <w:tc>
          <w:tcPr>
            <w:tcW w:w="674" w:type="pct"/>
            <w:vAlign w:val="center"/>
          </w:tcPr>
          <w:p w14:paraId="377F4229" w14:textId="5F23C11D"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31 Ekim</w:t>
            </w:r>
          </w:p>
        </w:tc>
        <w:tc>
          <w:tcPr>
            <w:tcW w:w="1442" w:type="pct"/>
            <w:vAlign w:val="center"/>
          </w:tcPr>
          <w:p w14:paraId="2819F570" w14:textId="6056CFC6" w:rsidR="00B143F8" w:rsidRPr="00333868" w:rsidRDefault="00B143F8" w:rsidP="00B143F8">
            <w:pPr>
              <w:spacing w:after="60"/>
              <w:ind w:left="170"/>
              <w:rPr>
                <w:color w:val="17365D" w:themeColor="text2" w:themeShade="BF"/>
                <w:sz w:val="20"/>
                <w:szCs w:val="20"/>
                <w:lang w:val="tr-TR"/>
              </w:rPr>
            </w:pPr>
            <w:proofErr w:type="spellStart"/>
            <w:r w:rsidRPr="00534068">
              <w:rPr>
                <w:sz w:val="20"/>
                <w:szCs w:val="20"/>
              </w:rPr>
              <w:t>Erken</w:t>
            </w:r>
            <w:proofErr w:type="spellEnd"/>
            <w:r w:rsidRPr="00534068">
              <w:rPr>
                <w:sz w:val="20"/>
                <w:szCs w:val="20"/>
              </w:rPr>
              <w:t xml:space="preserve"> </w:t>
            </w:r>
            <w:proofErr w:type="spellStart"/>
            <w:r w:rsidRPr="00534068">
              <w:rPr>
                <w:sz w:val="20"/>
                <w:szCs w:val="20"/>
              </w:rPr>
              <w:t>dönem</w:t>
            </w:r>
            <w:proofErr w:type="spellEnd"/>
            <w:r w:rsidRPr="00534068">
              <w:rPr>
                <w:sz w:val="20"/>
                <w:szCs w:val="20"/>
              </w:rPr>
              <w:t xml:space="preserve"> </w:t>
            </w:r>
            <w:proofErr w:type="spellStart"/>
            <w:r w:rsidRPr="00534068">
              <w:rPr>
                <w:sz w:val="20"/>
                <w:szCs w:val="20"/>
              </w:rPr>
              <w:t>Eşarîlik</w:t>
            </w:r>
            <w:proofErr w:type="spellEnd"/>
            <w:r w:rsidRPr="00534068">
              <w:rPr>
                <w:sz w:val="20"/>
                <w:szCs w:val="20"/>
              </w:rPr>
              <w:t xml:space="preserve"> </w:t>
            </w:r>
            <w:proofErr w:type="spellStart"/>
            <w:r w:rsidRPr="00534068">
              <w:rPr>
                <w:sz w:val="20"/>
                <w:szCs w:val="20"/>
              </w:rPr>
              <w:t>tarihi</w:t>
            </w:r>
            <w:proofErr w:type="spellEnd"/>
            <w:r w:rsidRPr="00534068">
              <w:rPr>
                <w:sz w:val="20"/>
                <w:szCs w:val="20"/>
              </w:rPr>
              <w:t xml:space="preserve">: İbn </w:t>
            </w:r>
            <w:proofErr w:type="spellStart"/>
            <w:r w:rsidRPr="00534068">
              <w:rPr>
                <w:sz w:val="20"/>
                <w:szCs w:val="20"/>
              </w:rPr>
              <w:t>Asâkir’in</w:t>
            </w:r>
            <w:proofErr w:type="spellEnd"/>
            <w:r w:rsidRPr="00534068">
              <w:rPr>
                <w:sz w:val="20"/>
                <w:szCs w:val="20"/>
              </w:rPr>
              <w:t xml:space="preserve"> </w:t>
            </w:r>
            <w:proofErr w:type="spellStart"/>
            <w:r w:rsidRPr="00534068">
              <w:rPr>
                <w:sz w:val="20"/>
                <w:szCs w:val="20"/>
              </w:rPr>
              <w:t>Tebyînü</w:t>
            </w:r>
            <w:proofErr w:type="spellEnd"/>
            <w:r w:rsidRPr="00534068">
              <w:rPr>
                <w:sz w:val="20"/>
                <w:szCs w:val="20"/>
              </w:rPr>
              <w:t xml:space="preserve"> </w:t>
            </w:r>
            <w:proofErr w:type="spellStart"/>
            <w:r w:rsidRPr="00534068">
              <w:rPr>
                <w:sz w:val="20"/>
                <w:szCs w:val="20"/>
              </w:rPr>
              <w:t>Kezibi’l-Müfterî’sinden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4B05714B" w14:textId="28386BCF" w:rsidR="00B143F8" w:rsidRPr="00333868" w:rsidRDefault="00B143F8" w:rsidP="00B143F8">
            <w:pPr>
              <w:ind w:left="170"/>
              <w:rPr>
                <w:color w:val="17365D" w:themeColor="text2" w:themeShade="BF"/>
                <w:sz w:val="20"/>
                <w:szCs w:val="20"/>
                <w:lang w:val="tr-TR"/>
              </w:rPr>
            </w:pPr>
          </w:p>
        </w:tc>
        <w:tc>
          <w:tcPr>
            <w:tcW w:w="1442" w:type="pct"/>
            <w:vAlign w:val="center"/>
          </w:tcPr>
          <w:p w14:paraId="3609D239" w14:textId="50874064"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1DC9438F" w14:textId="31D29D04" w:rsidTr="00113336">
        <w:trPr>
          <w:trHeight w:val="397"/>
          <w:jc w:val="center"/>
        </w:trPr>
        <w:tc>
          <w:tcPr>
            <w:tcW w:w="674" w:type="pct"/>
            <w:vAlign w:val="center"/>
          </w:tcPr>
          <w:p w14:paraId="4276FFF2" w14:textId="2CAC7CA4"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r w:rsidRPr="00333868">
              <w:rPr>
                <w:b/>
                <w:bCs/>
                <w:color w:val="17365D" w:themeColor="text2" w:themeShade="BF"/>
                <w:spacing w:val="-5"/>
                <w:sz w:val="20"/>
                <w:szCs w:val="20"/>
                <w:lang w:val="tr-TR"/>
              </w:rPr>
              <w:t>-</w:t>
            </w:r>
            <w:proofErr w:type="gramStart"/>
            <w:r>
              <w:rPr>
                <w:b/>
                <w:bCs/>
                <w:color w:val="17365D" w:themeColor="text2" w:themeShade="BF"/>
                <w:spacing w:val="-5"/>
                <w:sz w:val="20"/>
                <w:szCs w:val="20"/>
                <w:lang w:val="tr-TR"/>
              </w:rPr>
              <w:t xml:space="preserve">7 </w:t>
            </w:r>
            <w:r w:rsidRPr="00333868">
              <w:rPr>
                <w:b/>
                <w:bCs/>
                <w:color w:val="17365D" w:themeColor="text2" w:themeShade="BF"/>
                <w:spacing w:val="-5"/>
                <w:sz w:val="20"/>
                <w:szCs w:val="20"/>
                <w:lang w:val="tr-TR"/>
              </w:rPr>
              <w:t xml:space="preserve"> </w:t>
            </w:r>
            <w:r>
              <w:rPr>
                <w:b/>
                <w:bCs/>
                <w:color w:val="17365D" w:themeColor="text2" w:themeShade="BF"/>
                <w:sz w:val="20"/>
                <w:szCs w:val="20"/>
                <w:lang w:val="tr-TR"/>
              </w:rPr>
              <w:t>Kasım</w:t>
            </w:r>
            <w:proofErr w:type="gramEnd"/>
          </w:p>
        </w:tc>
        <w:tc>
          <w:tcPr>
            <w:tcW w:w="1442" w:type="pct"/>
            <w:tcBorders>
              <w:left w:val="nil"/>
            </w:tcBorders>
            <w:shd w:val="clear" w:color="auto" w:fill="FFFFFF" w:themeFill="background1"/>
            <w:vAlign w:val="center"/>
          </w:tcPr>
          <w:p w14:paraId="6A45CB2A" w14:textId="4EB9516F" w:rsidR="00B143F8" w:rsidRPr="00333868" w:rsidRDefault="00B143F8" w:rsidP="00B143F8">
            <w:pPr>
              <w:ind w:left="170"/>
              <w:rPr>
                <w:color w:val="17365D" w:themeColor="text2" w:themeShade="BF"/>
                <w:sz w:val="20"/>
                <w:szCs w:val="20"/>
                <w:lang w:val="tr-TR"/>
              </w:rPr>
            </w:pPr>
            <w:proofErr w:type="spellStart"/>
            <w:r w:rsidRPr="00534068">
              <w:rPr>
                <w:sz w:val="20"/>
                <w:szCs w:val="20"/>
              </w:rPr>
              <w:t>Erken</w:t>
            </w:r>
            <w:proofErr w:type="spellEnd"/>
            <w:r w:rsidRPr="00534068">
              <w:rPr>
                <w:sz w:val="20"/>
                <w:szCs w:val="20"/>
              </w:rPr>
              <w:t xml:space="preserve"> </w:t>
            </w:r>
            <w:proofErr w:type="spellStart"/>
            <w:r w:rsidRPr="00534068">
              <w:rPr>
                <w:sz w:val="20"/>
                <w:szCs w:val="20"/>
              </w:rPr>
              <w:t>dönem</w:t>
            </w:r>
            <w:proofErr w:type="spellEnd"/>
            <w:r w:rsidRPr="00534068">
              <w:rPr>
                <w:sz w:val="20"/>
                <w:szCs w:val="20"/>
              </w:rPr>
              <w:t xml:space="preserve"> </w:t>
            </w:r>
            <w:proofErr w:type="spellStart"/>
            <w:r w:rsidRPr="00534068">
              <w:rPr>
                <w:sz w:val="20"/>
                <w:szCs w:val="20"/>
              </w:rPr>
              <w:t>Mâtürîdîlik</w:t>
            </w:r>
            <w:proofErr w:type="spellEnd"/>
            <w:r w:rsidRPr="00534068">
              <w:rPr>
                <w:sz w:val="20"/>
                <w:szCs w:val="20"/>
              </w:rPr>
              <w:t xml:space="preserve"> </w:t>
            </w:r>
            <w:proofErr w:type="spellStart"/>
            <w:r w:rsidRPr="00534068">
              <w:rPr>
                <w:sz w:val="20"/>
                <w:szCs w:val="20"/>
              </w:rPr>
              <w:t>tarihi</w:t>
            </w:r>
            <w:proofErr w:type="spellEnd"/>
            <w:r w:rsidRPr="00534068">
              <w:rPr>
                <w:sz w:val="20"/>
                <w:szCs w:val="20"/>
              </w:rPr>
              <w:t xml:space="preserve">: </w:t>
            </w:r>
            <w:proofErr w:type="spellStart"/>
            <w:r w:rsidRPr="00534068">
              <w:rPr>
                <w:sz w:val="20"/>
                <w:szCs w:val="20"/>
              </w:rPr>
              <w:t>Ebü’l-Muîn</w:t>
            </w:r>
            <w:proofErr w:type="spellEnd"/>
            <w:r w:rsidRPr="00534068">
              <w:rPr>
                <w:sz w:val="20"/>
                <w:szCs w:val="20"/>
              </w:rPr>
              <w:t xml:space="preserve"> </w:t>
            </w:r>
            <w:proofErr w:type="spellStart"/>
            <w:r w:rsidRPr="00534068">
              <w:rPr>
                <w:sz w:val="20"/>
                <w:szCs w:val="20"/>
              </w:rPr>
              <w:t>en-Nesefî’nin</w:t>
            </w:r>
            <w:proofErr w:type="spellEnd"/>
            <w:r w:rsidRPr="00534068">
              <w:rPr>
                <w:sz w:val="20"/>
                <w:szCs w:val="20"/>
              </w:rPr>
              <w:t xml:space="preserve"> </w:t>
            </w:r>
            <w:proofErr w:type="spellStart"/>
            <w:r w:rsidRPr="00534068">
              <w:rPr>
                <w:sz w:val="20"/>
                <w:szCs w:val="20"/>
              </w:rPr>
              <w:t>Tebsıratü’l-edille’sinden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1DA3538E" w14:textId="0C77A1EA" w:rsidR="00B143F8" w:rsidRPr="00333868" w:rsidRDefault="00B143F8" w:rsidP="00B143F8">
            <w:pPr>
              <w:ind w:left="170"/>
              <w:rPr>
                <w:color w:val="17365D" w:themeColor="text2" w:themeShade="BF"/>
                <w:sz w:val="20"/>
                <w:szCs w:val="20"/>
                <w:lang w:val="tr-TR"/>
              </w:rPr>
            </w:pPr>
          </w:p>
        </w:tc>
        <w:tc>
          <w:tcPr>
            <w:tcW w:w="1442" w:type="pct"/>
            <w:vAlign w:val="center"/>
          </w:tcPr>
          <w:p w14:paraId="77DE60CA" w14:textId="4F0D9D1A"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 </w:t>
            </w:r>
          </w:p>
        </w:tc>
      </w:tr>
      <w:tr w:rsidR="00B143F8" w:rsidRPr="00333868" w14:paraId="2327708D" w14:textId="29342A62" w:rsidTr="00113336">
        <w:trPr>
          <w:trHeight w:val="397"/>
          <w:jc w:val="center"/>
        </w:trPr>
        <w:tc>
          <w:tcPr>
            <w:tcW w:w="674" w:type="pct"/>
            <w:shd w:val="clear" w:color="auto" w:fill="DAEEF3" w:themeFill="accent5" w:themeFillTint="33"/>
            <w:vAlign w:val="center"/>
          </w:tcPr>
          <w:p w14:paraId="4D3177AD" w14:textId="292A2421"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 xml:space="preserve">14 </w:t>
            </w:r>
            <w:r>
              <w:rPr>
                <w:b/>
                <w:bCs/>
                <w:color w:val="17365D" w:themeColor="text2" w:themeShade="BF"/>
                <w:sz w:val="20"/>
                <w:szCs w:val="20"/>
                <w:lang w:val="tr-TR"/>
              </w:rPr>
              <w:t>Kasım</w:t>
            </w:r>
          </w:p>
        </w:tc>
        <w:tc>
          <w:tcPr>
            <w:tcW w:w="2163" w:type="pct"/>
            <w:gridSpan w:val="2"/>
            <w:tcBorders>
              <w:left w:val="nil"/>
            </w:tcBorders>
            <w:shd w:val="clear" w:color="auto" w:fill="D9D9D9" w:themeFill="background1" w:themeFillShade="D9"/>
            <w:vAlign w:val="center"/>
          </w:tcPr>
          <w:p w14:paraId="7DC9008F" w14:textId="3675F2FB" w:rsidR="00B143F8" w:rsidRPr="00333868" w:rsidRDefault="00B143F8" w:rsidP="00B143F8">
            <w:pPr>
              <w:ind w:left="170"/>
              <w:rPr>
                <w:b/>
                <w:bCs/>
                <w:color w:val="17365D" w:themeColor="text2" w:themeShade="BF"/>
                <w:sz w:val="20"/>
                <w:szCs w:val="20"/>
                <w:lang w:val="tr-TR"/>
              </w:rPr>
            </w:pPr>
            <w:proofErr w:type="spellStart"/>
            <w:r>
              <w:rPr>
                <w:sz w:val="20"/>
                <w:szCs w:val="20"/>
              </w:rPr>
              <w:t>Ara</w:t>
            </w:r>
            <w:proofErr w:type="spellEnd"/>
            <w:r>
              <w:rPr>
                <w:sz w:val="20"/>
                <w:szCs w:val="20"/>
              </w:rPr>
              <w:t xml:space="preserve"> </w:t>
            </w:r>
            <w:proofErr w:type="spellStart"/>
            <w:r>
              <w:rPr>
                <w:sz w:val="20"/>
                <w:szCs w:val="20"/>
              </w:rPr>
              <w:t>Sınavlar</w:t>
            </w:r>
            <w:proofErr w:type="spellEnd"/>
          </w:p>
        </w:tc>
        <w:tc>
          <w:tcPr>
            <w:tcW w:w="2163" w:type="pct"/>
            <w:gridSpan w:val="2"/>
            <w:shd w:val="clear" w:color="auto" w:fill="DAEEF3" w:themeFill="accent5" w:themeFillTint="33"/>
            <w:vAlign w:val="center"/>
          </w:tcPr>
          <w:p w14:paraId="514AB4F6" w14:textId="77777777" w:rsidR="00B143F8" w:rsidRPr="00333868" w:rsidRDefault="00B143F8" w:rsidP="00B143F8">
            <w:pPr>
              <w:ind w:left="170"/>
              <w:jc w:val="both"/>
              <w:rPr>
                <w:b/>
                <w:bCs/>
                <w:color w:val="17365D" w:themeColor="text2" w:themeShade="BF"/>
                <w:sz w:val="20"/>
                <w:szCs w:val="20"/>
                <w:shd w:val="clear" w:color="auto" w:fill="DBE5F1" w:themeFill="accent1" w:themeFillTint="33"/>
                <w:lang w:val="tr-TR"/>
              </w:rPr>
            </w:pPr>
          </w:p>
        </w:tc>
      </w:tr>
      <w:tr w:rsidR="00B143F8" w:rsidRPr="00333868" w14:paraId="12107FBA" w14:textId="77777777" w:rsidTr="00113336">
        <w:trPr>
          <w:trHeight w:val="397"/>
          <w:jc w:val="center"/>
        </w:trPr>
        <w:tc>
          <w:tcPr>
            <w:tcW w:w="674" w:type="pct"/>
            <w:vAlign w:val="center"/>
          </w:tcPr>
          <w:p w14:paraId="7FFBB4FA" w14:textId="3DE6BA8D" w:rsidR="00B143F8" w:rsidRPr="00333868" w:rsidRDefault="00B143F8" w:rsidP="00B143F8">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17- 21</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442" w:type="pct"/>
            <w:tcBorders>
              <w:left w:val="nil"/>
            </w:tcBorders>
            <w:shd w:val="clear" w:color="auto" w:fill="FFFFFF" w:themeFill="background1"/>
          </w:tcPr>
          <w:p w14:paraId="765ADC38" w14:textId="65F750FC" w:rsidR="00B143F8" w:rsidRPr="00333868" w:rsidRDefault="00B143F8" w:rsidP="00B143F8">
            <w:pPr>
              <w:spacing w:after="60"/>
              <w:ind w:left="170"/>
              <w:rPr>
                <w:color w:val="17365D" w:themeColor="text2" w:themeShade="BF"/>
                <w:sz w:val="20"/>
                <w:szCs w:val="20"/>
                <w:lang w:val="tr-TR"/>
              </w:rPr>
            </w:pPr>
            <w:proofErr w:type="spellStart"/>
            <w:r w:rsidRPr="00534068">
              <w:rPr>
                <w:sz w:val="20"/>
                <w:szCs w:val="20"/>
              </w:rPr>
              <w:t>Eşarîler</w:t>
            </w:r>
            <w:proofErr w:type="spellEnd"/>
            <w:r w:rsidRPr="00534068">
              <w:rPr>
                <w:sz w:val="20"/>
                <w:szCs w:val="20"/>
              </w:rPr>
              <w:t xml:space="preserve"> </w:t>
            </w:r>
            <w:proofErr w:type="spellStart"/>
            <w:r w:rsidRPr="00534068">
              <w:rPr>
                <w:sz w:val="20"/>
                <w:szCs w:val="20"/>
              </w:rPr>
              <w:t>ile</w:t>
            </w:r>
            <w:proofErr w:type="spellEnd"/>
            <w:r w:rsidRPr="00534068">
              <w:rPr>
                <w:sz w:val="20"/>
                <w:szCs w:val="20"/>
              </w:rPr>
              <w:t xml:space="preserve"> </w:t>
            </w:r>
            <w:proofErr w:type="spellStart"/>
            <w:r w:rsidRPr="00534068">
              <w:rPr>
                <w:sz w:val="20"/>
                <w:szCs w:val="20"/>
              </w:rPr>
              <w:t>Mâtürîdîler</w:t>
            </w:r>
            <w:proofErr w:type="spellEnd"/>
            <w:r w:rsidRPr="00534068">
              <w:rPr>
                <w:sz w:val="20"/>
                <w:szCs w:val="20"/>
              </w:rPr>
              <w:t xml:space="preserve"> </w:t>
            </w:r>
            <w:proofErr w:type="spellStart"/>
            <w:r w:rsidRPr="00534068">
              <w:rPr>
                <w:sz w:val="20"/>
                <w:szCs w:val="20"/>
              </w:rPr>
              <w:t>arasındaki</w:t>
            </w:r>
            <w:proofErr w:type="spellEnd"/>
            <w:r w:rsidRPr="00534068">
              <w:rPr>
                <w:sz w:val="20"/>
                <w:szCs w:val="20"/>
              </w:rPr>
              <w:t xml:space="preserve"> </w:t>
            </w:r>
            <w:proofErr w:type="spellStart"/>
            <w:r w:rsidRPr="00534068">
              <w:rPr>
                <w:sz w:val="20"/>
                <w:szCs w:val="20"/>
              </w:rPr>
              <w:t>ihtilaflar</w:t>
            </w:r>
            <w:proofErr w:type="spellEnd"/>
            <w:r w:rsidRPr="00534068">
              <w:rPr>
                <w:sz w:val="20"/>
                <w:szCs w:val="20"/>
              </w:rPr>
              <w:t xml:space="preserve">: </w:t>
            </w:r>
            <w:proofErr w:type="spellStart"/>
            <w:r w:rsidRPr="00534068">
              <w:rPr>
                <w:sz w:val="20"/>
                <w:szCs w:val="20"/>
              </w:rPr>
              <w:t>Kemalpaşazâde’nin</w:t>
            </w:r>
            <w:proofErr w:type="spellEnd"/>
            <w:r w:rsidRPr="00534068">
              <w:rPr>
                <w:sz w:val="20"/>
                <w:szCs w:val="20"/>
              </w:rPr>
              <w:t xml:space="preserve"> </w:t>
            </w:r>
            <w:proofErr w:type="spellStart"/>
            <w:r w:rsidRPr="00534068">
              <w:rPr>
                <w:sz w:val="20"/>
                <w:szCs w:val="20"/>
              </w:rPr>
              <w:t>Risâletü’l-İhtilâf’ından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16BF44DC" w14:textId="116C7E9B" w:rsidR="00B143F8" w:rsidRPr="00333868" w:rsidRDefault="00B143F8" w:rsidP="00B143F8">
            <w:pPr>
              <w:ind w:left="170"/>
              <w:rPr>
                <w:color w:val="17365D" w:themeColor="text2" w:themeShade="BF"/>
                <w:sz w:val="20"/>
                <w:szCs w:val="20"/>
                <w:lang w:val="tr-TR"/>
              </w:rPr>
            </w:pPr>
          </w:p>
        </w:tc>
        <w:tc>
          <w:tcPr>
            <w:tcW w:w="1442" w:type="pct"/>
            <w:vAlign w:val="center"/>
          </w:tcPr>
          <w:p w14:paraId="42C170C8" w14:textId="01BBDEF1"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089E298D" w14:textId="3A0D2685" w:rsidTr="00113336">
        <w:trPr>
          <w:trHeight w:val="397"/>
          <w:jc w:val="center"/>
        </w:trPr>
        <w:tc>
          <w:tcPr>
            <w:tcW w:w="674" w:type="pct"/>
            <w:vAlign w:val="center"/>
          </w:tcPr>
          <w:p w14:paraId="3B159BC7" w14:textId="1A913A83"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r w:rsidRPr="00333868">
              <w:rPr>
                <w:b/>
                <w:bCs/>
                <w:color w:val="17365D" w:themeColor="text2" w:themeShade="BF"/>
                <w:spacing w:val="-5"/>
                <w:sz w:val="20"/>
                <w:szCs w:val="20"/>
                <w:lang w:val="tr-TR"/>
              </w:rPr>
              <w:t>-</w:t>
            </w:r>
            <w:proofErr w:type="gramStart"/>
            <w:r>
              <w:rPr>
                <w:b/>
                <w:bCs/>
                <w:color w:val="17365D" w:themeColor="text2" w:themeShade="BF"/>
                <w:spacing w:val="-5"/>
                <w:sz w:val="20"/>
                <w:szCs w:val="20"/>
                <w:lang w:val="tr-TR"/>
              </w:rPr>
              <w:t>5  Aralık</w:t>
            </w:r>
            <w:proofErr w:type="gramEnd"/>
          </w:p>
        </w:tc>
        <w:tc>
          <w:tcPr>
            <w:tcW w:w="1442" w:type="pct"/>
            <w:tcBorders>
              <w:left w:val="nil"/>
            </w:tcBorders>
            <w:shd w:val="clear" w:color="auto" w:fill="FFFFFF" w:themeFill="background1"/>
          </w:tcPr>
          <w:p w14:paraId="4705F0DE" w14:textId="5BEAD087" w:rsidR="00B143F8" w:rsidRPr="00333868" w:rsidRDefault="00B143F8" w:rsidP="00B143F8">
            <w:pPr>
              <w:spacing w:after="60"/>
              <w:ind w:left="170"/>
              <w:rPr>
                <w:color w:val="17365D" w:themeColor="text2" w:themeShade="BF"/>
                <w:sz w:val="20"/>
                <w:szCs w:val="20"/>
                <w:lang w:val="tr-TR"/>
              </w:rPr>
            </w:pPr>
            <w:proofErr w:type="spellStart"/>
            <w:r w:rsidRPr="00534068">
              <w:rPr>
                <w:sz w:val="20"/>
                <w:szCs w:val="20"/>
              </w:rPr>
              <w:t>Ehl-i</w:t>
            </w:r>
            <w:proofErr w:type="spellEnd"/>
            <w:r w:rsidRPr="00534068">
              <w:rPr>
                <w:sz w:val="20"/>
                <w:szCs w:val="20"/>
              </w:rPr>
              <w:t xml:space="preserve"> </w:t>
            </w:r>
            <w:proofErr w:type="spellStart"/>
            <w:r w:rsidRPr="00534068">
              <w:rPr>
                <w:sz w:val="20"/>
                <w:szCs w:val="20"/>
              </w:rPr>
              <w:t>Sünnet’in</w:t>
            </w:r>
            <w:proofErr w:type="spellEnd"/>
            <w:r w:rsidRPr="00534068">
              <w:rPr>
                <w:sz w:val="20"/>
                <w:szCs w:val="20"/>
              </w:rPr>
              <w:t xml:space="preserve"> </w:t>
            </w:r>
            <w:proofErr w:type="spellStart"/>
            <w:r w:rsidRPr="00534068">
              <w:rPr>
                <w:sz w:val="20"/>
                <w:szCs w:val="20"/>
              </w:rPr>
              <w:t>oluşumu</w:t>
            </w:r>
            <w:proofErr w:type="spellEnd"/>
            <w:r w:rsidRPr="00534068">
              <w:rPr>
                <w:sz w:val="20"/>
                <w:szCs w:val="20"/>
              </w:rPr>
              <w:t xml:space="preserve">: </w:t>
            </w:r>
            <w:proofErr w:type="spellStart"/>
            <w:r w:rsidRPr="00534068">
              <w:rPr>
                <w:sz w:val="20"/>
                <w:szCs w:val="20"/>
              </w:rPr>
              <w:t>Abdülkâhir</w:t>
            </w:r>
            <w:proofErr w:type="spellEnd"/>
            <w:r w:rsidRPr="00534068">
              <w:rPr>
                <w:sz w:val="20"/>
                <w:szCs w:val="20"/>
              </w:rPr>
              <w:t xml:space="preserve"> el-</w:t>
            </w:r>
            <w:proofErr w:type="spellStart"/>
            <w:r w:rsidRPr="00534068">
              <w:rPr>
                <w:sz w:val="20"/>
                <w:szCs w:val="20"/>
              </w:rPr>
              <w:t>Bağdâdî’nin</w:t>
            </w:r>
            <w:proofErr w:type="spellEnd"/>
            <w:r w:rsidRPr="00534068">
              <w:rPr>
                <w:sz w:val="20"/>
                <w:szCs w:val="20"/>
              </w:rPr>
              <w:t xml:space="preserve"> </w:t>
            </w:r>
            <w:proofErr w:type="spellStart"/>
            <w:r w:rsidRPr="00534068">
              <w:rPr>
                <w:sz w:val="20"/>
                <w:szCs w:val="20"/>
              </w:rPr>
              <w:t>Usûlü’d-Dîn’inden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49F64ABE" w14:textId="19862A8F" w:rsidR="00B143F8" w:rsidRPr="00333868" w:rsidRDefault="00B143F8" w:rsidP="00B143F8">
            <w:pPr>
              <w:ind w:left="170"/>
              <w:rPr>
                <w:color w:val="17365D" w:themeColor="text2" w:themeShade="BF"/>
                <w:sz w:val="20"/>
                <w:szCs w:val="20"/>
                <w:lang w:val="tr-TR"/>
              </w:rPr>
            </w:pPr>
          </w:p>
        </w:tc>
        <w:tc>
          <w:tcPr>
            <w:tcW w:w="1442" w:type="pct"/>
            <w:vAlign w:val="center"/>
          </w:tcPr>
          <w:p w14:paraId="258B9E66" w14:textId="44CABB80"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2A035968" w14:textId="78487FF9" w:rsidTr="00113336">
        <w:trPr>
          <w:trHeight w:val="397"/>
          <w:jc w:val="center"/>
        </w:trPr>
        <w:tc>
          <w:tcPr>
            <w:tcW w:w="674" w:type="pct"/>
            <w:vAlign w:val="center"/>
          </w:tcPr>
          <w:p w14:paraId="36ACC77C" w14:textId="18082C77"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 xml:space="preserve">8- 12 </w:t>
            </w:r>
            <w:r>
              <w:rPr>
                <w:b/>
                <w:bCs/>
                <w:color w:val="17365D" w:themeColor="text2" w:themeShade="BF"/>
                <w:sz w:val="20"/>
                <w:szCs w:val="20"/>
                <w:lang w:val="tr-TR"/>
              </w:rPr>
              <w:t>Aralık</w:t>
            </w:r>
          </w:p>
        </w:tc>
        <w:tc>
          <w:tcPr>
            <w:tcW w:w="1442" w:type="pct"/>
            <w:tcBorders>
              <w:left w:val="nil"/>
            </w:tcBorders>
            <w:shd w:val="clear" w:color="auto" w:fill="FFFFFF" w:themeFill="background1"/>
          </w:tcPr>
          <w:p w14:paraId="1D6DC1E8" w14:textId="5A4EA3FB" w:rsidR="00B143F8" w:rsidRPr="00E91127" w:rsidRDefault="00B143F8" w:rsidP="00B143F8">
            <w:pPr>
              <w:spacing w:after="60"/>
              <w:ind w:left="170"/>
              <w:rPr>
                <w:color w:val="17365D" w:themeColor="text2" w:themeShade="BF"/>
                <w:sz w:val="20"/>
                <w:szCs w:val="20"/>
                <w:lang w:val="tr-TR"/>
              </w:rPr>
            </w:pPr>
            <w:proofErr w:type="spellStart"/>
            <w:r w:rsidRPr="00534068">
              <w:rPr>
                <w:sz w:val="20"/>
                <w:szCs w:val="20"/>
              </w:rPr>
              <w:t>Ehl-i</w:t>
            </w:r>
            <w:proofErr w:type="spellEnd"/>
            <w:r w:rsidRPr="00534068">
              <w:rPr>
                <w:sz w:val="20"/>
                <w:szCs w:val="20"/>
              </w:rPr>
              <w:t xml:space="preserve"> </w:t>
            </w:r>
            <w:proofErr w:type="spellStart"/>
            <w:r w:rsidRPr="00534068">
              <w:rPr>
                <w:sz w:val="20"/>
                <w:szCs w:val="20"/>
              </w:rPr>
              <w:t>Sünnet’i</w:t>
            </w:r>
            <w:proofErr w:type="spellEnd"/>
            <w:r w:rsidRPr="00534068">
              <w:rPr>
                <w:sz w:val="20"/>
                <w:szCs w:val="20"/>
              </w:rPr>
              <w:t xml:space="preserve"> </w:t>
            </w:r>
            <w:proofErr w:type="spellStart"/>
            <w:r w:rsidRPr="00534068">
              <w:rPr>
                <w:sz w:val="20"/>
                <w:szCs w:val="20"/>
              </w:rPr>
              <w:t>oluşturan</w:t>
            </w:r>
            <w:proofErr w:type="spellEnd"/>
            <w:r w:rsidRPr="00534068">
              <w:rPr>
                <w:sz w:val="20"/>
                <w:szCs w:val="20"/>
              </w:rPr>
              <w:t xml:space="preserve"> </w:t>
            </w:r>
            <w:proofErr w:type="spellStart"/>
            <w:r w:rsidRPr="00534068">
              <w:rPr>
                <w:sz w:val="20"/>
                <w:szCs w:val="20"/>
              </w:rPr>
              <w:t>yapılar</w:t>
            </w:r>
            <w:proofErr w:type="spellEnd"/>
            <w:r w:rsidRPr="00534068">
              <w:rPr>
                <w:sz w:val="20"/>
                <w:szCs w:val="20"/>
              </w:rPr>
              <w:t xml:space="preserve">: </w:t>
            </w:r>
            <w:proofErr w:type="spellStart"/>
            <w:r w:rsidRPr="00534068">
              <w:rPr>
                <w:sz w:val="20"/>
                <w:szCs w:val="20"/>
              </w:rPr>
              <w:t>Abdülkâhir</w:t>
            </w:r>
            <w:proofErr w:type="spellEnd"/>
            <w:r w:rsidRPr="00534068">
              <w:rPr>
                <w:sz w:val="20"/>
                <w:szCs w:val="20"/>
              </w:rPr>
              <w:t xml:space="preserve"> el-</w:t>
            </w:r>
            <w:proofErr w:type="spellStart"/>
            <w:r w:rsidRPr="00534068">
              <w:rPr>
                <w:sz w:val="20"/>
                <w:szCs w:val="20"/>
              </w:rPr>
              <w:t>Bağdâdî’nin</w:t>
            </w:r>
            <w:proofErr w:type="spellEnd"/>
            <w:r w:rsidRPr="00534068">
              <w:rPr>
                <w:sz w:val="20"/>
                <w:szCs w:val="20"/>
              </w:rPr>
              <w:t xml:space="preserve"> el-</w:t>
            </w:r>
            <w:proofErr w:type="spellStart"/>
            <w:r w:rsidRPr="00534068">
              <w:rPr>
                <w:sz w:val="20"/>
                <w:szCs w:val="20"/>
              </w:rPr>
              <w:t>Fark</w:t>
            </w:r>
            <w:proofErr w:type="spellEnd"/>
            <w:r w:rsidRPr="00534068">
              <w:rPr>
                <w:sz w:val="20"/>
                <w:szCs w:val="20"/>
              </w:rPr>
              <w:t xml:space="preserve"> </w:t>
            </w:r>
            <w:proofErr w:type="spellStart"/>
            <w:r w:rsidRPr="00534068">
              <w:rPr>
                <w:sz w:val="20"/>
                <w:szCs w:val="20"/>
              </w:rPr>
              <w:t>beyne’l-Fırak’ından</w:t>
            </w:r>
            <w:proofErr w:type="spellEnd"/>
            <w:r w:rsidRPr="00534068">
              <w:rPr>
                <w:sz w:val="20"/>
                <w:szCs w:val="20"/>
              </w:rPr>
              <w:t xml:space="preserve"> </w:t>
            </w:r>
            <w:proofErr w:type="spellStart"/>
            <w:r w:rsidRPr="00534068">
              <w:rPr>
                <w:sz w:val="20"/>
                <w:szCs w:val="20"/>
              </w:rPr>
              <w:t>pasajlar</w:t>
            </w:r>
            <w:proofErr w:type="spellEnd"/>
            <w:r w:rsidRPr="00534068">
              <w:rPr>
                <w:sz w:val="20"/>
                <w:szCs w:val="20"/>
              </w:rPr>
              <w:tab/>
            </w:r>
          </w:p>
        </w:tc>
        <w:tc>
          <w:tcPr>
            <w:tcW w:w="1442" w:type="pct"/>
            <w:gridSpan w:val="2"/>
            <w:vAlign w:val="center"/>
          </w:tcPr>
          <w:p w14:paraId="16B49D4D" w14:textId="779F1D4A" w:rsidR="00B143F8" w:rsidRPr="00333868" w:rsidRDefault="00B143F8" w:rsidP="00B143F8">
            <w:pPr>
              <w:ind w:left="170"/>
              <w:rPr>
                <w:color w:val="17365D" w:themeColor="text2" w:themeShade="BF"/>
                <w:sz w:val="20"/>
                <w:szCs w:val="20"/>
                <w:lang w:val="tr-TR"/>
              </w:rPr>
            </w:pPr>
          </w:p>
        </w:tc>
        <w:tc>
          <w:tcPr>
            <w:tcW w:w="1442" w:type="pct"/>
            <w:vAlign w:val="center"/>
          </w:tcPr>
          <w:p w14:paraId="10627A42" w14:textId="17B92905"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1B2DEFF1" w14:textId="2CF8E0C3" w:rsidTr="00113336">
        <w:trPr>
          <w:trHeight w:val="397"/>
          <w:jc w:val="center"/>
        </w:trPr>
        <w:tc>
          <w:tcPr>
            <w:tcW w:w="674" w:type="pct"/>
            <w:vAlign w:val="center"/>
          </w:tcPr>
          <w:p w14:paraId="5D89BABA" w14:textId="6F72F2F1"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19 Aralık</w:t>
            </w:r>
          </w:p>
        </w:tc>
        <w:tc>
          <w:tcPr>
            <w:tcW w:w="1442" w:type="pct"/>
            <w:tcBorders>
              <w:left w:val="nil"/>
            </w:tcBorders>
            <w:shd w:val="clear" w:color="auto" w:fill="FFFFFF" w:themeFill="background1"/>
            <w:vAlign w:val="center"/>
          </w:tcPr>
          <w:p w14:paraId="07CD6A82" w14:textId="15F5C554" w:rsidR="00B143F8" w:rsidRPr="00333868" w:rsidRDefault="00B143F8" w:rsidP="00B143F8">
            <w:pPr>
              <w:spacing w:after="60"/>
              <w:ind w:left="170"/>
              <w:rPr>
                <w:color w:val="17365D" w:themeColor="text2" w:themeShade="BF"/>
                <w:sz w:val="20"/>
                <w:szCs w:val="20"/>
                <w:lang w:val="tr-TR"/>
              </w:rPr>
            </w:pPr>
            <w:proofErr w:type="spellStart"/>
            <w:r w:rsidRPr="00534068">
              <w:rPr>
                <w:sz w:val="20"/>
                <w:szCs w:val="20"/>
              </w:rPr>
              <w:t>Ehl-i</w:t>
            </w:r>
            <w:proofErr w:type="spellEnd"/>
            <w:r w:rsidRPr="00534068">
              <w:rPr>
                <w:sz w:val="20"/>
                <w:szCs w:val="20"/>
              </w:rPr>
              <w:t xml:space="preserve"> </w:t>
            </w:r>
            <w:proofErr w:type="spellStart"/>
            <w:r w:rsidRPr="00534068">
              <w:rPr>
                <w:sz w:val="20"/>
                <w:szCs w:val="20"/>
              </w:rPr>
              <w:t>Sünnet’in</w:t>
            </w:r>
            <w:proofErr w:type="spellEnd"/>
            <w:r w:rsidRPr="00534068">
              <w:rPr>
                <w:sz w:val="20"/>
                <w:szCs w:val="20"/>
              </w:rPr>
              <w:t xml:space="preserve"> </w:t>
            </w:r>
            <w:proofErr w:type="spellStart"/>
            <w:r w:rsidRPr="00534068">
              <w:rPr>
                <w:sz w:val="20"/>
                <w:szCs w:val="20"/>
              </w:rPr>
              <w:t>temel</w:t>
            </w:r>
            <w:proofErr w:type="spellEnd"/>
            <w:r w:rsidRPr="00534068">
              <w:rPr>
                <w:sz w:val="20"/>
                <w:szCs w:val="20"/>
              </w:rPr>
              <w:t xml:space="preserve"> </w:t>
            </w:r>
            <w:proofErr w:type="spellStart"/>
            <w:r w:rsidRPr="00534068">
              <w:rPr>
                <w:sz w:val="20"/>
                <w:szCs w:val="20"/>
              </w:rPr>
              <w:t>ilkeleri</w:t>
            </w:r>
            <w:proofErr w:type="spellEnd"/>
            <w:r w:rsidRPr="00534068">
              <w:rPr>
                <w:sz w:val="20"/>
                <w:szCs w:val="20"/>
              </w:rPr>
              <w:t xml:space="preserve">: </w:t>
            </w:r>
            <w:proofErr w:type="spellStart"/>
            <w:r w:rsidRPr="00534068">
              <w:rPr>
                <w:sz w:val="20"/>
                <w:szCs w:val="20"/>
              </w:rPr>
              <w:t>Abdülkâhir</w:t>
            </w:r>
            <w:proofErr w:type="spellEnd"/>
            <w:r w:rsidRPr="00534068">
              <w:rPr>
                <w:sz w:val="20"/>
                <w:szCs w:val="20"/>
              </w:rPr>
              <w:t xml:space="preserve"> el-</w:t>
            </w:r>
            <w:proofErr w:type="spellStart"/>
            <w:r w:rsidRPr="00534068">
              <w:rPr>
                <w:sz w:val="20"/>
                <w:szCs w:val="20"/>
              </w:rPr>
              <w:t>Bağdâdî’nin</w:t>
            </w:r>
            <w:proofErr w:type="spellEnd"/>
            <w:r w:rsidRPr="00534068">
              <w:rPr>
                <w:sz w:val="20"/>
                <w:szCs w:val="20"/>
              </w:rPr>
              <w:t xml:space="preserve"> el-</w:t>
            </w:r>
            <w:proofErr w:type="spellStart"/>
            <w:r w:rsidRPr="00534068">
              <w:rPr>
                <w:sz w:val="20"/>
                <w:szCs w:val="20"/>
              </w:rPr>
              <w:t>Fark</w:t>
            </w:r>
            <w:proofErr w:type="spellEnd"/>
            <w:r w:rsidRPr="00534068">
              <w:rPr>
                <w:sz w:val="20"/>
                <w:szCs w:val="20"/>
              </w:rPr>
              <w:t xml:space="preserve"> </w:t>
            </w:r>
            <w:proofErr w:type="spellStart"/>
            <w:r w:rsidRPr="00534068">
              <w:rPr>
                <w:sz w:val="20"/>
                <w:szCs w:val="20"/>
              </w:rPr>
              <w:t>beyne’l-Fırak’ından</w:t>
            </w:r>
            <w:proofErr w:type="spellEnd"/>
            <w:r w:rsidRPr="00534068">
              <w:rPr>
                <w:sz w:val="20"/>
                <w:szCs w:val="20"/>
              </w:rPr>
              <w:t xml:space="preserve"> </w:t>
            </w:r>
            <w:proofErr w:type="spellStart"/>
            <w:r w:rsidRPr="00534068">
              <w:rPr>
                <w:sz w:val="20"/>
                <w:szCs w:val="20"/>
              </w:rPr>
              <w:t>pasajlar</w:t>
            </w:r>
            <w:proofErr w:type="spellEnd"/>
            <w:r w:rsidRPr="00534068">
              <w:rPr>
                <w:sz w:val="20"/>
                <w:szCs w:val="20"/>
              </w:rPr>
              <w:tab/>
            </w:r>
          </w:p>
        </w:tc>
        <w:tc>
          <w:tcPr>
            <w:tcW w:w="1442" w:type="pct"/>
            <w:gridSpan w:val="2"/>
            <w:vAlign w:val="center"/>
          </w:tcPr>
          <w:p w14:paraId="6E7BB725" w14:textId="0B3E3870" w:rsidR="00B143F8" w:rsidRPr="00333868" w:rsidRDefault="00B143F8" w:rsidP="00B143F8">
            <w:pPr>
              <w:ind w:left="170"/>
              <w:rPr>
                <w:color w:val="17365D" w:themeColor="text2" w:themeShade="BF"/>
                <w:sz w:val="20"/>
                <w:szCs w:val="20"/>
                <w:lang w:val="tr-TR"/>
              </w:rPr>
            </w:pPr>
          </w:p>
        </w:tc>
        <w:tc>
          <w:tcPr>
            <w:tcW w:w="1442" w:type="pct"/>
            <w:vAlign w:val="center"/>
          </w:tcPr>
          <w:p w14:paraId="62D367D0" w14:textId="0CE51148"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0BF6171C" w14:textId="634281A2" w:rsidTr="00113336">
        <w:trPr>
          <w:trHeight w:val="397"/>
          <w:jc w:val="center"/>
        </w:trPr>
        <w:tc>
          <w:tcPr>
            <w:tcW w:w="674" w:type="pct"/>
            <w:vAlign w:val="center"/>
          </w:tcPr>
          <w:p w14:paraId="4C5AC0CC" w14:textId="5A195D00"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 xml:space="preserve">28 Nisan-02 </w:t>
            </w:r>
          </w:p>
        </w:tc>
        <w:tc>
          <w:tcPr>
            <w:tcW w:w="1442" w:type="pct"/>
            <w:tcBorders>
              <w:left w:val="nil"/>
            </w:tcBorders>
            <w:shd w:val="clear" w:color="auto" w:fill="FFFFFF" w:themeFill="background1"/>
            <w:vAlign w:val="center"/>
          </w:tcPr>
          <w:p w14:paraId="21F05763" w14:textId="109FE5A2" w:rsidR="00B143F8" w:rsidRPr="00EC575A" w:rsidRDefault="00B143F8" w:rsidP="00B143F8">
            <w:pPr>
              <w:spacing w:after="60"/>
              <w:ind w:left="170"/>
              <w:rPr>
                <w:color w:val="17365D" w:themeColor="text2" w:themeShade="BF"/>
                <w:sz w:val="20"/>
                <w:szCs w:val="20"/>
                <w:lang w:val="tr-TR"/>
              </w:rPr>
            </w:pPr>
            <w:proofErr w:type="spellStart"/>
            <w:r w:rsidRPr="00534068">
              <w:rPr>
                <w:sz w:val="20"/>
                <w:szCs w:val="20"/>
              </w:rPr>
              <w:t>Selefiyye’nin</w:t>
            </w:r>
            <w:proofErr w:type="spellEnd"/>
            <w:r w:rsidRPr="00534068">
              <w:rPr>
                <w:sz w:val="20"/>
                <w:szCs w:val="20"/>
              </w:rPr>
              <w:t xml:space="preserve"> </w:t>
            </w:r>
            <w:proofErr w:type="spellStart"/>
            <w:r w:rsidRPr="00534068">
              <w:rPr>
                <w:sz w:val="20"/>
                <w:szCs w:val="20"/>
              </w:rPr>
              <w:t>genel</w:t>
            </w:r>
            <w:proofErr w:type="spellEnd"/>
            <w:r w:rsidRPr="00534068">
              <w:rPr>
                <w:sz w:val="20"/>
                <w:szCs w:val="20"/>
              </w:rPr>
              <w:t xml:space="preserve"> </w:t>
            </w:r>
            <w:proofErr w:type="spellStart"/>
            <w:r w:rsidRPr="00534068">
              <w:rPr>
                <w:sz w:val="20"/>
                <w:szCs w:val="20"/>
              </w:rPr>
              <w:t>ilkeleri</w:t>
            </w:r>
            <w:proofErr w:type="spellEnd"/>
            <w:r w:rsidRPr="00534068">
              <w:rPr>
                <w:sz w:val="20"/>
                <w:szCs w:val="20"/>
              </w:rPr>
              <w:t xml:space="preserve">: </w:t>
            </w:r>
            <w:proofErr w:type="spellStart"/>
            <w:r w:rsidRPr="00534068">
              <w:rPr>
                <w:sz w:val="20"/>
                <w:szCs w:val="20"/>
              </w:rPr>
              <w:t>Gazzâlî’nin</w:t>
            </w:r>
            <w:proofErr w:type="spellEnd"/>
            <w:r w:rsidRPr="00534068">
              <w:rPr>
                <w:sz w:val="20"/>
                <w:szCs w:val="20"/>
              </w:rPr>
              <w:t xml:space="preserve"> </w:t>
            </w:r>
            <w:proofErr w:type="spellStart"/>
            <w:r w:rsidRPr="00534068">
              <w:rPr>
                <w:sz w:val="20"/>
                <w:szCs w:val="20"/>
              </w:rPr>
              <w:t>İlcâmü’l-Avâm’ından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1C55359A" w14:textId="61ADB20E" w:rsidR="00B143F8" w:rsidRPr="00333868" w:rsidRDefault="00B143F8" w:rsidP="00B143F8">
            <w:pPr>
              <w:ind w:left="170"/>
              <w:rPr>
                <w:color w:val="17365D" w:themeColor="text2" w:themeShade="BF"/>
                <w:sz w:val="20"/>
                <w:szCs w:val="20"/>
                <w:lang w:val="tr-TR"/>
              </w:rPr>
            </w:pPr>
          </w:p>
        </w:tc>
        <w:tc>
          <w:tcPr>
            <w:tcW w:w="1442" w:type="pct"/>
            <w:vAlign w:val="center"/>
          </w:tcPr>
          <w:p w14:paraId="09741359" w14:textId="147F58E3"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583C6710" w14:textId="4516FB99" w:rsidTr="00113336">
        <w:trPr>
          <w:trHeight w:val="397"/>
          <w:jc w:val="center"/>
        </w:trPr>
        <w:tc>
          <w:tcPr>
            <w:tcW w:w="674" w:type="pct"/>
            <w:vAlign w:val="center"/>
          </w:tcPr>
          <w:p w14:paraId="7AE14F8E" w14:textId="30E8EC0E"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26 Aralık</w:t>
            </w:r>
          </w:p>
        </w:tc>
        <w:tc>
          <w:tcPr>
            <w:tcW w:w="1442" w:type="pct"/>
            <w:tcBorders>
              <w:left w:val="nil"/>
            </w:tcBorders>
            <w:shd w:val="clear" w:color="auto" w:fill="FFFFFF" w:themeFill="background1"/>
            <w:vAlign w:val="center"/>
          </w:tcPr>
          <w:p w14:paraId="30B5F83E" w14:textId="61394194" w:rsidR="00B143F8" w:rsidRPr="00333868" w:rsidRDefault="00B143F8" w:rsidP="00B143F8">
            <w:pPr>
              <w:spacing w:after="60"/>
              <w:ind w:left="170"/>
              <w:rPr>
                <w:color w:val="17365D" w:themeColor="text2" w:themeShade="BF"/>
                <w:sz w:val="20"/>
                <w:szCs w:val="20"/>
                <w:lang w:val="tr-TR"/>
              </w:rPr>
            </w:pPr>
            <w:proofErr w:type="spellStart"/>
            <w:r w:rsidRPr="00534068">
              <w:rPr>
                <w:sz w:val="20"/>
                <w:szCs w:val="20"/>
              </w:rPr>
              <w:t>Müteahhirûn</w:t>
            </w:r>
            <w:proofErr w:type="spellEnd"/>
            <w:r w:rsidRPr="00534068">
              <w:rPr>
                <w:sz w:val="20"/>
                <w:szCs w:val="20"/>
              </w:rPr>
              <w:t xml:space="preserve"> </w:t>
            </w:r>
            <w:proofErr w:type="spellStart"/>
            <w:r w:rsidRPr="00534068">
              <w:rPr>
                <w:sz w:val="20"/>
                <w:szCs w:val="20"/>
              </w:rPr>
              <w:t>kelamının</w:t>
            </w:r>
            <w:proofErr w:type="spellEnd"/>
            <w:r w:rsidRPr="00534068">
              <w:rPr>
                <w:sz w:val="20"/>
                <w:szCs w:val="20"/>
              </w:rPr>
              <w:t xml:space="preserve"> </w:t>
            </w:r>
            <w:proofErr w:type="spellStart"/>
            <w:r w:rsidRPr="00534068">
              <w:rPr>
                <w:sz w:val="20"/>
                <w:szCs w:val="20"/>
              </w:rPr>
              <w:t>temel</w:t>
            </w:r>
            <w:proofErr w:type="spellEnd"/>
            <w:r w:rsidRPr="00534068">
              <w:rPr>
                <w:sz w:val="20"/>
                <w:szCs w:val="20"/>
              </w:rPr>
              <w:t xml:space="preserve"> </w:t>
            </w:r>
            <w:proofErr w:type="spellStart"/>
            <w:r w:rsidRPr="00534068">
              <w:rPr>
                <w:sz w:val="20"/>
                <w:szCs w:val="20"/>
              </w:rPr>
              <w:t>karakteristikleri</w:t>
            </w:r>
            <w:proofErr w:type="spellEnd"/>
            <w:r w:rsidRPr="00534068">
              <w:rPr>
                <w:sz w:val="20"/>
                <w:szCs w:val="20"/>
              </w:rPr>
              <w:t xml:space="preserve">: İbn </w:t>
            </w:r>
            <w:proofErr w:type="spellStart"/>
            <w:r w:rsidRPr="00534068">
              <w:rPr>
                <w:sz w:val="20"/>
                <w:szCs w:val="20"/>
              </w:rPr>
              <w:t>Haldûn’un</w:t>
            </w:r>
            <w:proofErr w:type="spellEnd"/>
            <w:r w:rsidRPr="00534068">
              <w:rPr>
                <w:sz w:val="20"/>
                <w:szCs w:val="20"/>
              </w:rPr>
              <w:t xml:space="preserve"> </w:t>
            </w:r>
            <w:proofErr w:type="spellStart"/>
            <w:r w:rsidRPr="00534068">
              <w:rPr>
                <w:sz w:val="20"/>
                <w:szCs w:val="20"/>
              </w:rPr>
              <w:t>Mukaddime’sinden</w:t>
            </w:r>
            <w:proofErr w:type="spellEnd"/>
            <w:r w:rsidRPr="00534068">
              <w:rPr>
                <w:sz w:val="20"/>
                <w:szCs w:val="20"/>
              </w:rPr>
              <w:t xml:space="preserve"> </w:t>
            </w:r>
            <w:proofErr w:type="spellStart"/>
            <w:r w:rsidRPr="00534068">
              <w:rPr>
                <w:sz w:val="20"/>
                <w:szCs w:val="20"/>
              </w:rPr>
              <w:t>pasajlar</w:t>
            </w:r>
            <w:proofErr w:type="spellEnd"/>
          </w:p>
        </w:tc>
        <w:tc>
          <w:tcPr>
            <w:tcW w:w="1442" w:type="pct"/>
            <w:gridSpan w:val="2"/>
            <w:vAlign w:val="center"/>
          </w:tcPr>
          <w:p w14:paraId="50012D87" w14:textId="66FE179B" w:rsidR="00B143F8" w:rsidRPr="00333868" w:rsidRDefault="00B143F8" w:rsidP="00B143F8">
            <w:pPr>
              <w:ind w:left="170"/>
              <w:rPr>
                <w:color w:val="17365D" w:themeColor="text2" w:themeShade="BF"/>
                <w:sz w:val="20"/>
                <w:szCs w:val="20"/>
                <w:lang w:val="tr-TR"/>
              </w:rPr>
            </w:pPr>
          </w:p>
        </w:tc>
        <w:tc>
          <w:tcPr>
            <w:tcW w:w="1442" w:type="pct"/>
            <w:vAlign w:val="center"/>
          </w:tcPr>
          <w:p w14:paraId="1DBEF440" w14:textId="7F796104"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4344BE9E" w14:textId="41AD02A8" w:rsidTr="00113336">
        <w:trPr>
          <w:trHeight w:val="397"/>
          <w:jc w:val="center"/>
        </w:trPr>
        <w:tc>
          <w:tcPr>
            <w:tcW w:w="674" w:type="pct"/>
            <w:vAlign w:val="center"/>
          </w:tcPr>
          <w:p w14:paraId="204AB48B" w14:textId="2D29FE0B"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Aralık</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 xml:space="preserve">3 Ocak </w:t>
            </w:r>
          </w:p>
        </w:tc>
        <w:tc>
          <w:tcPr>
            <w:tcW w:w="1442" w:type="pct"/>
            <w:tcBorders>
              <w:left w:val="nil"/>
            </w:tcBorders>
            <w:shd w:val="clear" w:color="auto" w:fill="FFFFFF" w:themeFill="background1"/>
            <w:vAlign w:val="center"/>
          </w:tcPr>
          <w:p w14:paraId="42596E90" w14:textId="6C95C0C6" w:rsidR="00B143F8" w:rsidRPr="00333868" w:rsidRDefault="00B143F8" w:rsidP="00B143F8">
            <w:pPr>
              <w:ind w:left="170"/>
              <w:rPr>
                <w:color w:val="17365D" w:themeColor="text2" w:themeShade="BF"/>
                <w:sz w:val="20"/>
                <w:szCs w:val="20"/>
                <w:lang w:val="tr-TR"/>
              </w:rPr>
            </w:pPr>
            <w:proofErr w:type="spellStart"/>
            <w:r>
              <w:rPr>
                <w:sz w:val="20"/>
                <w:szCs w:val="20"/>
              </w:rPr>
              <w:t>Yeni</w:t>
            </w:r>
            <w:proofErr w:type="spellEnd"/>
            <w:r>
              <w:rPr>
                <w:sz w:val="20"/>
                <w:szCs w:val="20"/>
              </w:rPr>
              <w:t xml:space="preserve"> </w:t>
            </w:r>
            <w:proofErr w:type="spellStart"/>
            <w:r>
              <w:rPr>
                <w:sz w:val="20"/>
                <w:szCs w:val="20"/>
              </w:rPr>
              <w:t>ilm-i</w:t>
            </w:r>
            <w:proofErr w:type="spellEnd"/>
            <w:r>
              <w:rPr>
                <w:sz w:val="20"/>
                <w:szCs w:val="20"/>
              </w:rPr>
              <w:t xml:space="preserve"> </w:t>
            </w:r>
            <w:proofErr w:type="spellStart"/>
            <w:r>
              <w:rPr>
                <w:sz w:val="20"/>
                <w:szCs w:val="20"/>
              </w:rPr>
              <w:t>kelam</w:t>
            </w:r>
            <w:proofErr w:type="spellEnd"/>
            <w:r>
              <w:rPr>
                <w:sz w:val="20"/>
                <w:szCs w:val="20"/>
              </w:rPr>
              <w:t xml:space="preserve"> </w:t>
            </w:r>
            <w:proofErr w:type="spellStart"/>
            <w:r>
              <w:rPr>
                <w:sz w:val="20"/>
                <w:szCs w:val="20"/>
              </w:rPr>
              <w:t>dönemi</w:t>
            </w:r>
            <w:proofErr w:type="spellEnd"/>
            <w:r>
              <w:rPr>
                <w:sz w:val="20"/>
                <w:szCs w:val="20"/>
              </w:rPr>
              <w:t xml:space="preserve"> </w:t>
            </w:r>
            <w:proofErr w:type="spellStart"/>
            <w:r>
              <w:rPr>
                <w:sz w:val="20"/>
                <w:szCs w:val="20"/>
              </w:rPr>
              <w:t>temsilcileri</w:t>
            </w:r>
            <w:proofErr w:type="spellEnd"/>
            <w:r>
              <w:rPr>
                <w:sz w:val="20"/>
                <w:szCs w:val="20"/>
              </w:rPr>
              <w:t xml:space="preserve">: </w:t>
            </w:r>
            <w:proofErr w:type="spellStart"/>
            <w:r>
              <w:rPr>
                <w:sz w:val="20"/>
                <w:szCs w:val="20"/>
              </w:rPr>
              <w:t>Abdüllatif</w:t>
            </w:r>
            <w:proofErr w:type="spellEnd"/>
            <w:r>
              <w:rPr>
                <w:sz w:val="20"/>
                <w:szCs w:val="20"/>
              </w:rPr>
              <w:t xml:space="preserve"> </w:t>
            </w:r>
            <w:proofErr w:type="spellStart"/>
            <w:r>
              <w:rPr>
                <w:sz w:val="20"/>
                <w:szCs w:val="20"/>
              </w:rPr>
              <w:t>Harpûtî’nin</w:t>
            </w:r>
            <w:proofErr w:type="spellEnd"/>
            <w:r>
              <w:rPr>
                <w:sz w:val="20"/>
                <w:szCs w:val="20"/>
              </w:rPr>
              <w:t xml:space="preserve"> </w:t>
            </w:r>
            <w:proofErr w:type="spellStart"/>
            <w:r>
              <w:rPr>
                <w:sz w:val="20"/>
                <w:szCs w:val="20"/>
              </w:rPr>
              <w:t>Tenkîhu’l-Kelâm’ından</w:t>
            </w:r>
            <w:proofErr w:type="spellEnd"/>
            <w:r>
              <w:rPr>
                <w:sz w:val="20"/>
                <w:szCs w:val="20"/>
              </w:rPr>
              <w:t xml:space="preserve"> </w:t>
            </w:r>
            <w:proofErr w:type="spellStart"/>
            <w:r>
              <w:rPr>
                <w:sz w:val="20"/>
                <w:szCs w:val="20"/>
              </w:rPr>
              <w:t>pasajlar</w:t>
            </w:r>
            <w:proofErr w:type="spellEnd"/>
          </w:p>
        </w:tc>
        <w:tc>
          <w:tcPr>
            <w:tcW w:w="1442" w:type="pct"/>
            <w:gridSpan w:val="2"/>
            <w:vAlign w:val="center"/>
          </w:tcPr>
          <w:p w14:paraId="7BF363B3" w14:textId="75329654" w:rsidR="00B143F8" w:rsidRPr="00333868" w:rsidRDefault="00B143F8" w:rsidP="00B143F8">
            <w:pPr>
              <w:ind w:left="170"/>
              <w:rPr>
                <w:color w:val="17365D" w:themeColor="text2" w:themeShade="BF"/>
                <w:sz w:val="20"/>
                <w:szCs w:val="20"/>
                <w:lang w:val="tr-TR"/>
              </w:rPr>
            </w:pPr>
          </w:p>
        </w:tc>
        <w:tc>
          <w:tcPr>
            <w:tcW w:w="1442" w:type="pct"/>
            <w:vAlign w:val="center"/>
          </w:tcPr>
          <w:p w14:paraId="254BC4D8" w14:textId="73942A90" w:rsidR="00B143F8" w:rsidRPr="00333868" w:rsidRDefault="00B143F8" w:rsidP="00B143F8">
            <w:pPr>
              <w:ind w:left="170"/>
              <w:jc w:val="both"/>
              <w:rPr>
                <w:color w:val="17365D" w:themeColor="text2" w:themeShade="BF"/>
                <w:sz w:val="20"/>
                <w:szCs w:val="20"/>
                <w:lang w:val="tr-TR"/>
              </w:rPr>
            </w:pPr>
            <w:r>
              <w:rPr>
                <w:color w:val="17365D" w:themeColor="text2" w:themeShade="BF"/>
                <w:sz w:val="20"/>
                <w:szCs w:val="20"/>
                <w:lang w:val="tr-TR"/>
              </w:rPr>
              <w:t xml:space="preserve">      2</w:t>
            </w:r>
          </w:p>
        </w:tc>
      </w:tr>
      <w:tr w:rsidR="00B143F8" w:rsidRPr="00333868" w14:paraId="57EFB753" w14:textId="66CB55D4" w:rsidTr="00820C08">
        <w:trPr>
          <w:trHeight w:val="397"/>
          <w:jc w:val="center"/>
        </w:trPr>
        <w:tc>
          <w:tcPr>
            <w:tcW w:w="674" w:type="pct"/>
            <w:shd w:val="clear" w:color="auto" w:fill="DAEEF3" w:themeFill="accent5" w:themeFillTint="33"/>
            <w:vAlign w:val="center"/>
          </w:tcPr>
          <w:p w14:paraId="3F517F27" w14:textId="4343A9DA" w:rsidR="00B143F8" w:rsidRPr="00333868" w:rsidRDefault="00B143F8" w:rsidP="00B143F8">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16 Ocak</w:t>
            </w:r>
          </w:p>
        </w:tc>
        <w:tc>
          <w:tcPr>
            <w:tcW w:w="2163" w:type="pct"/>
            <w:gridSpan w:val="2"/>
            <w:shd w:val="clear" w:color="auto" w:fill="DAEEF3" w:themeFill="accent5" w:themeFillTint="33"/>
            <w:vAlign w:val="center"/>
          </w:tcPr>
          <w:p w14:paraId="3487C725" w14:textId="4B11C4DF" w:rsidR="00B143F8" w:rsidRPr="00333868" w:rsidRDefault="00B143F8" w:rsidP="00B143F8">
            <w:pPr>
              <w:ind w:left="170"/>
              <w:rPr>
                <w:b/>
                <w:bCs/>
                <w:color w:val="17365D" w:themeColor="text2" w:themeShade="BF"/>
                <w:sz w:val="20"/>
                <w:szCs w:val="20"/>
                <w:lang w:val="tr-TR"/>
              </w:rPr>
            </w:pPr>
            <w:r>
              <w:rPr>
                <w:b/>
                <w:bCs/>
                <w:color w:val="17365D" w:themeColor="text2" w:themeShade="BF"/>
                <w:sz w:val="20"/>
                <w:szCs w:val="20"/>
                <w:lang w:val="tr-TR"/>
              </w:rPr>
              <w:t>Final Haftası</w:t>
            </w:r>
            <w:bookmarkStart w:id="0" w:name="_GoBack"/>
            <w:bookmarkEnd w:id="0"/>
          </w:p>
        </w:tc>
        <w:tc>
          <w:tcPr>
            <w:tcW w:w="2163" w:type="pct"/>
            <w:gridSpan w:val="2"/>
            <w:shd w:val="clear" w:color="auto" w:fill="DAEEF3" w:themeFill="accent5" w:themeFillTint="33"/>
            <w:vAlign w:val="center"/>
          </w:tcPr>
          <w:p w14:paraId="21A88B2C" w14:textId="77777777" w:rsidR="00B143F8" w:rsidRPr="00333868" w:rsidRDefault="00B143F8" w:rsidP="00B143F8">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3EA58DF4" w:rsidR="009A5A36" w:rsidRPr="00333868" w:rsidRDefault="009A5A36" w:rsidP="00F14FCB">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0810633E" w14:textId="55FD5951" w:rsidR="009A5A36" w:rsidRPr="00333868" w:rsidRDefault="0072692B"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3584B12" w:rsidR="009A5A36" w:rsidRPr="00333868" w:rsidRDefault="0072692B"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AB9D53"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shd w:val="clear" w:color="auto" w:fill="auto"/>
            <w:vAlign w:val="center"/>
          </w:tcPr>
          <w:p w14:paraId="7BE86556" w14:textId="753DA2E8" w:rsidR="009A5A36" w:rsidRPr="00333868" w:rsidRDefault="0072692B"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36B6AA9C"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72692B" w:rsidRPr="00173949" w14:paraId="1AAE5ECD"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shd w:val="clear" w:color="auto" w:fill="FFFFFF" w:themeFill="background1"/>
            <w:vAlign w:val="center"/>
          </w:tcPr>
          <w:p w14:paraId="482FC051" w14:textId="52EF67CC"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14</w:t>
            </w:r>
          </w:p>
        </w:tc>
        <w:tc>
          <w:tcPr>
            <w:tcW w:w="1276" w:type="dxa"/>
            <w:shd w:val="clear" w:color="auto" w:fill="FFFFFF" w:themeFill="background1"/>
            <w:vAlign w:val="center"/>
          </w:tcPr>
          <w:p w14:paraId="6AF1C73A" w14:textId="456DE8DB"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w:t>
            </w:r>
          </w:p>
        </w:tc>
        <w:tc>
          <w:tcPr>
            <w:tcW w:w="1276" w:type="dxa"/>
            <w:shd w:val="clear" w:color="auto" w:fill="FFFFFF" w:themeFill="background1"/>
            <w:vAlign w:val="center"/>
          </w:tcPr>
          <w:p w14:paraId="5874FA2C" w14:textId="248AFB0B"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28</w:t>
            </w:r>
          </w:p>
        </w:tc>
      </w:tr>
      <w:tr w:rsidR="0072692B" w:rsidRPr="00173949" w14:paraId="06B7C9BE"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none" w:sz="0" w:space="0" w:color="auto"/>
              <w:bottom w:val="none" w:sz="0" w:space="0" w:color="auto"/>
            </w:tcBorders>
            <w:shd w:val="clear" w:color="auto" w:fill="FFFFFF" w:themeFill="background1"/>
            <w:vAlign w:val="center"/>
          </w:tcPr>
          <w:p w14:paraId="3D2C7D2E" w14:textId="02CD948A"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14</w:t>
            </w:r>
          </w:p>
        </w:tc>
        <w:tc>
          <w:tcPr>
            <w:tcW w:w="1276" w:type="dxa"/>
            <w:tcBorders>
              <w:top w:val="none" w:sz="0" w:space="0" w:color="auto"/>
              <w:bottom w:val="none" w:sz="0" w:space="0" w:color="auto"/>
            </w:tcBorders>
            <w:shd w:val="clear" w:color="auto" w:fill="FFFFFF" w:themeFill="background1"/>
            <w:vAlign w:val="center"/>
          </w:tcPr>
          <w:p w14:paraId="6ECB2FB7" w14:textId="23C826CF"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w:t>
            </w:r>
          </w:p>
        </w:tc>
        <w:tc>
          <w:tcPr>
            <w:tcW w:w="1276" w:type="dxa"/>
            <w:tcBorders>
              <w:top w:val="none" w:sz="0" w:space="0" w:color="auto"/>
              <w:bottom w:val="none" w:sz="0" w:space="0" w:color="auto"/>
            </w:tcBorders>
            <w:shd w:val="clear" w:color="auto" w:fill="FFFFFF" w:themeFill="background1"/>
            <w:vAlign w:val="center"/>
          </w:tcPr>
          <w:p w14:paraId="03F26FCD" w14:textId="5085A14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28</w:t>
            </w:r>
          </w:p>
        </w:tc>
      </w:tr>
      <w:tr w:rsidR="0072692B" w:rsidRPr="00173949" w14:paraId="3B61E980"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shd w:val="clear" w:color="auto" w:fill="FFFFFF" w:themeFill="background1"/>
            <w:vAlign w:val="center"/>
          </w:tcPr>
          <w:p w14:paraId="01FB70ED"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2627EB8C"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64841D38"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7D0D92AA"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none" w:sz="0" w:space="0" w:color="auto"/>
              <w:bottom w:val="none" w:sz="0" w:space="0" w:color="auto"/>
            </w:tcBorders>
            <w:shd w:val="clear" w:color="auto" w:fill="FFFFFF" w:themeFill="background1"/>
            <w:vAlign w:val="center"/>
          </w:tcPr>
          <w:p w14:paraId="76B215B2"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28F75463"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336D2412"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09E12722"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shd w:val="clear" w:color="auto" w:fill="FFFFFF" w:themeFill="background1"/>
            <w:vAlign w:val="center"/>
          </w:tcPr>
          <w:p w14:paraId="4DF8641E"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4D25B042"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39E7BA41"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39B66B4C"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none" w:sz="0" w:space="0" w:color="auto"/>
              <w:bottom w:val="none" w:sz="0" w:space="0" w:color="auto"/>
            </w:tcBorders>
            <w:shd w:val="clear" w:color="auto" w:fill="FFFFFF" w:themeFill="background1"/>
            <w:vAlign w:val="center"/>
          </w:tcPr>
          <w:p w14:paraId="2A3DEA58"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2453F495"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43DABDF6"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6DFEA039"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shd w:val="clear" w:color="auto" w:fill="FFFFFF" w:themeFill="background1"/>
            <w:vAlign w:val="center"/>
          </w:tcPr>
          <w:p w14:paraId="5C4D6F4E"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21B3E2A6"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0D0AAF95"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5536D4B0"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none" w:sz="0" w:space="0" w:color="auto"/>
              <w:bottom w:val="none" w:sz="0" w:space="0" w:color="auto"/>
            </w:tcBorders>
            <w:shd w:val="clear" w:color="auto" w:fill="FFFFFF" w:themeFill="background1"/>
            <w:vAlign w:val="center"/>
          </w:tcPr>
          <w:p w14:paraId="5A266572"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0E0EB7B6"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65AA66CE"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5441CEAB"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shd w:val="clear" w:color="auto" w:fill="FFFFFF" w:themeFill="background1"/>
            <w:vAlign w:val="center"/>
          </w:tcPr>
          <w:p w14:paraId="58069D42"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10CBDAE6"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shd w:val="clear" w:color="auto" w:fill="FFFFFF" w:themeFill="background1"/>
            <w:vAlign w:val="center"/>
          </w:tcPr>
          <w:p w14:paraId="77996EEF" w14:textId="77777777"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198BDA50"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none" w:sz="0" w:space="0" w:color="auto"/>
              <w:bottom w:val="none" w:sz="0" w:space="0" w:color="auto"/>
            </w:tcBorders>
            <w:shd w:val="clear" w:color="auto" w:fill="FFFFFF" w:themeFill="background1"/>
            <w:vAlign w:val="center"/>
          </w:tcPr>
          <w:p w14:paraId="1EB40D17"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7C66F54E"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none" w:sz="0" w:space="0" w:color="auto"/>
              <w:bottom w:val="none" w:sz="0" w:space="0" w:color="auto"/>
            </w:tcBorders>
            <w:shd w:val="clear" w:color="auto" w:fill="FFFFFF" w:themeFill="background1"/>
            <w:vAlign w:val="center"/>
          </w:tcPr>
          <w:p w14:paraId="14DDBC42" w14:textId="77777777"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4B02D4E2"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p>
        </w:tc>
        <w:tc>
          <w:tcPr>
            <w:tcW w:w="1275" w:type="dxa"/>
            <w:shd w:val="clear" w:color="auto" w:fill="FFFFFF" w:themeFill="background1"/>
            <w:vAlign w:val="center"/>
          </w:tcPr>
          <w:p w14:paraId="1594504B" w14:textId="3188F59D"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shd w:val="clear" w:color="auto" w:fill="FFFFFF" w:themeFill="background1"/>
            <w:vAlign w:val="center"/>
          </w:tcPr>
          <w:p w14:paraId="75D91420" w14:textId="6E435330"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shd w:val="clear" w:color="auto" w:fill="FFFFFF" w:themeFill="background1"/>
            <w:vAlign w:val="center"/>
          </w:tcPr>
          <w:p w14:paraId="23E60963" w14:textId="27DB3966"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r>
      <w:tr w:rsidR="0072692B" w:rsidRPr="00173949" w14:paraId="32B88993"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p>
        </w:tc>
        <w:tc>
          <w:tcPr>
            <w:tcW w:w="1275" w:type="dxa"/>
            <w:tcBorders>
              <w:top w:val="none" w:sz="0" w:space="0" w:color="auto"/>
              <w:bottom w:val="none" w:sz="0" w:space="0" w:color="auto"/>
            </w:tcBorders>
            <w:shd w:val="clear" w:color="auto" w:fill="FFFFFF" w:themeFill="background1"/>
            <w:vAlign w:val="center"/>
          </w:tcPr>
          <w:p w14:paraId="1468A332" w14:textId="2035B355"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tcBorders>
              <w:top w:val="none" w:sz="0" w:space="0" w:color="auto"/>
              <w:bottom w:val="none" w:sz="0" w:space="0" w:color="auto"/>
            </w:tcBorders>
            <w:shd w:val="clear" w:color="auto" w:fill="FFFFFF" w:themeFill="background1"/>
            <w:vAlign w:val="center"/>
          </w:tcPr>
          <w:p w14:paraId="0D497D40" w14:textId="472D7CF9"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21</w:t>
            </w:r>
          </w:p>
        </w:tc>
        <w:tc>
          <w:tcPr>
            <w:tcW w:w="1276" w:type="dxa"/>
            <w:tcBorders>
              <w:top w:val="none" w:sz="0" w:space="0" w:color="auto"/>
              <w:bottom w:val="none" w:sz="0" w:space="0" w:color="auto"/>
            </w:tcBorders>
            <w:shd w:val="clear" w:color="auto" w:fill="FFFFFF" w:themeFill="background1"/>
            <w:vAlign w:val="center"/>
          </w:tcPr>
          <w:p w14:paraId="5756A9AF" w14:textId="37204608"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21</w:t>
            </w:r>
          </w:p>
        </w:tc>
      </w:tr>
      <w:tr w:rsidR="0072692B" w:rsidRPr="00173949" w14:paraId="501720B6"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shd w:val="clear" w:color="auto" w:fill="FFFFFF" w:themeFill="background1"/>
            <w:vAlign w:val="center"/>
          </w:tcPr>
          <w:p w14:paraId="67A4130F" w14:textId="6C2B781F"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shd w:val="clear" w:color="auto" w:fill="FFFFFF" w:themeFill="background1"/>
            <w:vAlign w:val="center"/>
          </w:tcPr>
          <w:p w14:paraId="1C7C241B" w14:textId="5AAC2795"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shd w:val="clear" w:color="auto" w:fill="FFFFFF" w:themeFill="background1"/>
            <w:vAlign w:val="center"/>
          </w:tcPr>
          <w:p w14:paraId="6181EABC" w14:textId="197775BE"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r>
      <w:tr w:rsidR="0072692B" w:rsidRPr="00173949" w14:paraId="1A77EACC"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none" w:sz="0" w:space="0" w:color="auto"/>
              <w:bottom w:val="none" w:sz="0" w:space="0" w:color="auto"/>
            </w:tcBorders>
            <w:shd w:val="clear" w:color="auto" w:fill="FFFFFF" w:themeFill="background1"/>
            <w:vAlign w:val="center"/>
          </w:tcPr>
          <w:p w14:paraId="4440737E" w14:textId="16ECC21B"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1</w:t>
            </w:r>
          </w:p>
        </w:tc>
        <w:tc>
          <w:tcPr>
            <w:tcW w:w="1276" w:type="dxa"/>
            <w:tcBorders>
              <w:top w:val="none" w:sz="0" w:space="0" w:color="auto"/>
              <w:bottom w:val="none" w:sz="0" w:space="0" w:color="auto"/>
            </w:tcBorders>
            <w:shd w:val="clear" w:color="auto" w:fill="FFFFFF" w:themeFill="background1"/>
            <w:vAlign w:val="center"/>
          </w:tcPr>
          <w:p w14:paraId="779B7ECA" w14:textId="13DF559C"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21</w:t>
            </w:r>
          </w:p>
        </w:tc>
        <w:tc>
          <w:tcPr>
            <w:tcW w:w="1276" w:type="dxa"/>
            <w:tcBorders>
              <w:top w:val="none" w:sz="0" w:space="0" w:color="auto"/>
              <w:bottom w:val="none" w:sz="0" w:space="0" w:color="auto"/>
            </w:tcBorders>
            <w:shd w:val="clear" w:color="auto" w:fill="FFFFFF" w:themeFill="background1"/>
            <w:vAlign w:val="center"/>
          </w:tcPr>
          <w:p w14:paraId="235BF94E" w14:textId="79E4064E"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sz w:val="20"/>
                <w:szCs w:val="20"/>
              </w:rPr>
              <w:t>21</w:t>
            </w:r>
          </w:p>
        </w:tc>
      </w:tr>
      <w:tr w:rsidR="0072692B" w:rsidRPr="00173949" w14:paraId="6EC7271C"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left w:val="single" w:sz="12" w:space="0" w:color="auto"/>
            </w:tcBorders>
            <w:shd w:val="clear" w:color="auto" w:fill="FFFFFF" w:themeFill="background1"/>
            <w:vAlign w:val="center"/>
          </w:tcPr>
          <w:p w14:paraId="4E329DF2" w14:textId="3BD2C6DD"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24B45">
              <w:rPr>
                <w:b/>
                <w:sz w:val="20"/>
                <w:szCs w:val="20"/>
              </w:rPr>
              <w:t>Toplam</w:t>
            </w:r>
            <w:proofErr w:type="spellEnd"/>
            <w:r w:rsidRPr="00124B45">
              <w:rPr>
                <w:b/>
                <w:sz w:val="20"/>
                <w:szCs w:val="20"/>
              </w:rPr>
              <w:t xml:space="preserve"> </w:t>
            </w:r>
            <w:proofErr w:type="spellStart"/>
            <w:r w:rsidRPr="00124B45">
              <w:rPr>
                <w:b/>
                <w:sz w:val="20"/>
                <w:szCs w:val="20"/>
              </w:rPr>
              <w:t>iş</w:t>
            </w:r>
            <w:proofErr w:type="spellEnd"/>
            <w:r w:rsidRPr="00124B45">
              <w:rPr>
                <w:b/>
                <w:sz w:val="20"/>
                <w:szCs w:val="20"/>
              </w:rPr>
              <w:t xml:space="preserve"> </w:t>
            </w:r>
            <w:proofErr w:type="spellStart"/>
            <w:r w:rsidRPr="00124B45">
              <w:rPr>
                <w:b/>
                <w:sz w:val="20"/>
                <w:szCs w:val="20"/>
              </w:rPr>
              <w:t>yükü</w:t>
            </w:r>
            <w:proofErr w:type="spellEnd"/>
          </w:p>
        </w:tc>
        <w:tc>
          <w:tcPr>
            <w:tcW w:w="1276" w:type="dxa"/>
            <w:shd w:val="clear" w:color="auto" w:fill="FFFFFF" w:themeFill="background1"/>
            <w:vAlign w:val="center"/>
          </w:tcPr>
          <w:p w14:paraId="06E22855" w14:textId="2023CEC0"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b/>
                <w:sz w:val="20"/>
                <w:szCs w:val="20"/>
              </w:rPr>
              <w:t>100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298869D4" w14:textId="77777777" w:rsidTr="008710B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72692B" w:rsidRPr="00173949" w:rsidRDefault="0072692B" w:rsidP="0072692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none" w:sz="0" w:space="0" w:color="auto"/>
              <w:left w:val="single" w:sz="12" w:space="0" w:color="auto"/>
              <w:bottom w:val="none" w:sz="0" w:space="0" w:color="auto"/>
            </w:tcBorders>
            <w:shd w:val="clear" w:color="auto" w:fill="FFFFFF" w:themeFill="background1"/>
            <w:vAlign w:val="center"/>
          </w:tcPr>
          <w:p w14:paraId="185F4417" w14:textId="18BF53A6"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Pr>
                <w:b/>
                <w:sz w:val="20"/>
                <w:szCs w:val="20"/>
              </w:rPr>
              <w:t>Toplam</w:t>
            </w:r>
            <w:proofErr w:type="spellEnd"/>
            <w:r w:rsidRPr="00124B45">
              <w:rPr>
                <w:b/>
                <w:sz w:val="20"/>
                <w:szCs w:val="20"/>
              </w:rPr>
              <w:t xml:space="preserve"> </w:t>
            </w:r>
            <w:proofErr w:type="spellStart"/>
            <w:r w:rsidRPr="00124B45">
              <w:rPr>
                <w:b/>
                <w:sz w:val="20"/>
                <w:szCs w:val="20"/>
              </w:rPr>
              <w:t>iş</w:t>
            </w:r>
            <w:proofErr w:type="spellEnd"/>
            <w:r w:rsidRPr="00124B45">
              <w:rPr>
                <w:b/>
                <w:sz w:val="20"/>
                <w:szCs w:val="20"/>
              </w:rPr>
              <w:t xml:space="preserve"> </w:t>
            </w:r>
            <w:proofErr w:type="spellStart"/>
            <w:r w:rsidRPr="00124B45">
              <w:rPr>
                <w:b/>
                <w:sz w:val="20"/>
                <w:szCs w:val="20"/>
              </w:rPr>
              <w:t>yükü</w:t>
            </w:r>
            <w:proofErr w:type="spellEnd"/>
            <w:r w:rsidRPr="00124B45">
              <w:rPr>
                <w:b/>
                <w:sz w:val="20"/>
                <w:szCs w:val="20"/>
              </w:rPr>
              <w:t xml:space="preserve"> / 30</w:t>
            </w:r>
          </w:p>
        </w:tc>
        <w:tc>
          <w:tcPr>
            <w:tcW w:w="1276" w:type="dxa"/>
            <w:tcBorders>
              <w:top w:val="none" w:sz="0" w:space="0" w:color="auto"/>
              <w:bottom w:val="none" w:sz="0" w:space="0" w:color="auto"/>
            </w:tcBorders>
            <w:shd w:val="clear" w:color="auto" w:fill="FFFFFF" w:themeFill="background1"/>
            <w:vAlign w:val="center"/>
          </w:tcPr>
          <w:p w14:paraId="19C3EE97" w14:textId="7EF8CE1C"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b/>
                <w:sz w:val="20"/>
                <w:szCs w:val="20"/>
              </w:rPr>
              <w:t>3.33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2151C7B8"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72692B" w:rsidRPr="00173949" w14:paraId="660D48D4" w14:textId="77777777" w:rsidTr="008710B6">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72692B" w:rsidRPr="00173949" w:rsidRDefault="0072692B" w:rsidP="0072692B">
            <w:pPr>
              <w:jc w:val="right"/>
              <w:rPr>
                <w:rFonts w:asciiTheme="majorBidi" w:hAnsiTheme="majorBidi" w:cstheme="majorBidi"/>
                <w:color w:val="17365D" w:themeColor="text2" w:themeShade="BF"/>
                <w:sz w:val="20"/>
                <w:szCs w:val="20"/>
                <w:lang w:val="tr-TR"/>
              </w:rPr>
            </w:pPr>
          </w:p>
        </w:tc>
        <w:tc>
          <w:tcPr>
            <w:tcW w:w="2551" w:type="dxa"/>
            <w:gridSpan w:val="2"/>
            <w:tcBorders>
              <w:left w:val="single" w:sz="12" w:space="0" w:color="auto"/>
            </w:tcBorders>
            <w:vAlign w:val="center"/>
          </w:tcPr>
          <w:p w14:paraId="3F06E1CE" w14:textId="0F3393B3" w:rsidR="0072692B" w:rsidRPr="00173949" w:rsidRDefault="0072692B" w:rsidP="0072692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124B45">
              <w:rPr>
                <w:b/>
                <w:sz w:val="20"/>
                <w:szCs w:val="20"/>
              </w:rPr>
              <w:t>Dersin</w:t>
            </w:r>
            <w:proofErr w:type="spellEnd"/>
            <w:r w:rsidRPr="00124B45">
              <w:rPr>
                <w:b/>
                <w:sz w:val="20"/>
                <w:szCs w:val="20"/>
              </w:rPr>
              <w:t xml:space="preserve"> AKTS </w:t>
            </w:r>
            <w:proofErr w:type="spellStart"/>
            <w:r w:rsidRPr="00124B45">
              <w:rPr>
                <w:b/>
                <w:sz w:val="20"/>
                <w:szCs w:val="20"/>
              </w:rPr>
              <w:t>Kredisi</w:t>
            </w:r>
            <w:proofErr w:type="spellEnd"/>
          </w:p>
        </w:tc>
        <w:tc>
          <w:tcPr>
            <w:tcW w:w="1276" w:type="dxa"/>
            <w:vAlign w:val="center"/>
          </w:tcPr>
          <w:p w14:paraId="06117049" w14:textId="48B5F5D2"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b/>
                <w:sz w:val="20"/>
                <w:szCs w:val="20"/>
              </w:rPr>
              <w:t>3</w:t>
            </w:r>
          </w:p>
        </w:tc>
      </w:tr>
      <w:tr w:rsidR="0072692B"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72692B" w:rsidRPr="00173949" w:rsidRDefault="0072692B" w:rsidP="0072692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72692B" w:rsidRPr="00173949" w:rsidRDefault="0072692B" w:rsidP="0072692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7277279" w:rsidR="0072692B" w:rsidRPr="00173949" w:rsidRDefault="0072692B" w:rsidP="0072692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72692B"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72692B" w:rsidRPr="00173949" w:rsidRDefault="0072692B" w:rsidP="0072692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72692B" w:rsidRPr="00173949" w:rsidRDefault="0072692B" w:rsidP="0072692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3F5F81AB" w:rsidR="0072692B" w:rsidRPr="00173949" w:rsidRDefault="0072692B" w:rsidP="007269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B93C1" w14:textId="77777777" w:rsidR="00040CC8" w:rsidRDefault="00040CC8">
      <w:r>
        <w:separator/>
      </w:r>
    </w:p>
  </w:endnote>
  <w:endnote w:type="continuationSeparator" w:id="0">
    <w:p w14:paraId="067E0431" w14:textId="77777777" w:rsidR="00040CC8" w:rsidRDefault="0004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E1C5" w14:textId="77777777" w:rsidR="00040CC8" w:rsidRDefault="00040CC8">
      <w:r>
        <w:separator/>
      </w:r>
    </w:p>
  </w:footnote>
  <w:footnote w:type="continuationSeparator" w:id="0">
    <w:p w14:paraId="579FCF68" w14:textId="77777777" w:rsidR="00040CC8" w:rsidRDefault="00040C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40CC8"/>
    <w:rsid w:val="0005768D"/>
    <w:rsid w:val="000B7EC6"/>
    <w:rsid w:val="000D29BA"/>
    <w:rsid w:val="000F7BAC"/>
    <w:rsid w:val="00107575"/>
    <w:rsid w:val="00173949"/>
    <w:rsid w:val="00173E0B"/>
    <w:rsid w:val="00196858"/>
    <w:rsid w:val="001A15BC"/>
    <w:rsid w:val="00204885"/>
    <w:rsid w:val="002133E0"/>
    <w:rsid w:val="00264DC2"/>
    <w:rsid w:val="00266423"/>
    <w:rsid w:val="002B19B9"/>
    <w:rsid w:val="00333868"/>
    <w:rsid w:val="00341D43"/>
    <w:rsid w:val="00372494"/>
    <w:rsid w:val="0038686D"/>
    <w:rsid w:val="00386D35"/>
    <w:rsid w:val="003A1A61"/>
    <w:rsid w:val="003C48C0"/>
    <w:rsid w:val="003D714B"/>
    <w:rsid w:val="003E0DCF"/>
    <w:rsid w:val="003F0A3C"/>
    <w:rsid w:val="003F3709"/>
    <w:rsid w:val="00410237"/>
    <w:rsid w:val="004171F1"/>
    <w:rsid w:val="004512C3"/>
    <w:rsid w:val="004E00ED"/>
    <w:rsid w:val="004F6DAA"/>
    <w:rsid w:val="00501D1B"/>
    <w:rsid w:val="00511355"/>
    <w:rsid w:val="00535249"/>
    <w:rsid w:val="00555080"/>
    <w:rsid w:val="005A5227"/>
    <w:rsid w:val="005B3115"/>
    <w:rsid w:val="005D0495"/>
    <w:rsid w:val="005D0EC0"/>
    <w:rsid w:val="005D5180"/>
    <w:rsid w:val="00622188"/>
    <w:rsid w:val="006261DD"/>
    <w:rsid w:val="00665279"/>
    <w:rsid w:val="0069535E"/>
    <w:rsid w:val="006F7F25"/>
    <w:rsid w:val="00707428"/>
    <w:rsid w:val="00716131"/>
    <w:rsid w:val="0072692B"/>
    <w:rsid w:val="00757D86"/>
    <w:rsid w:val="00772638"/>
    <w:rsid w:val="007849C8"/>
    <w:rsid w:val="00787D95"/>
    <w:rsid w:val="007C06A8"/>
    <w:rsid w:val="007F5D29"/>
    <w:rsid w:val="00800C75"/>
    <w:rsid w:val="00810283"/>
    <w:rsid w:val="0081535E"/>
    <w:rsid w:val="00820C08"/>
    <w:rsid w:val="008654BD"/>
    <w:rsid w:val="0089630D"/>
    <w:rsid w:val="008E5D39"/>
    <w:rsid w:val="00900DE1"/>
    <w:rsid w:val="0091089A"/>
    <w:rsid w:val="0092087A"/>
    <w:rsid w:val="009A5A36"/>
    <w:rsid w:val="00A65A6F"/>
    <w:rsid w:val="00A97207"/>
    <w:rsid w:val="00AA520E"/>
    <w:rsid w:val="00AA5B3C"/>
    <w:rsid w:val="00AB76CA"/>
    <w:rsid w:val="00AF6039"/>
    <w:rsid w:val="00B1392F"/>
    <w:rsid w:val="00B143F8"/>
    <w:rsid w:val="00B169D6"/>
    <w:rsid w:val="00B33971"/>
    <w:rsid w:val="00C013EE"/>
    <w:rsid w:val="00C06A3F"/>
    <w:rsid w:val="00C254B2"/>
    <w:rsid w:val="00C6114F"/>
    <w:rsid w:val="00C949A1"/>
    <w:rsid w:val="00CC62BB"/>
    <w:rsid w:val="00CE513A"/>
    <w:rsid w:val="00D255D5"/>
    <w:rsid w:val="00D75534"/>
    <w:rsid w:val="00D810F1"/>
    <w:rsid w:val="00DD5C80"/>
    <w:rsid w:val="00E15685"/>
    <w:rsid w:val="00E40A2A"/>
    <w:rsid w:val="00E43153"/>
    <w:rsid w:val="00E609DF"/>
    <w:rsid w:val="00E65B3B"/>
    <w:rsid w:val="00E74217"/>
    <w:rsid w:val="00E91127"/>
    <w:rsid w:val="00E965CF"/>
    <w:rsid w:val="00EA7F84"/>
    <w:rsid w:val="00EB0249"/>
    <w:rsid w:val="00EC575A"/>
    <w:rsid w:val="00F06A68"/>
    <w:rsid w:val="00F14FCB"/>
    <w:rsid w:val="00F553F8"/>
    <w:rsid w:val="00FA44DA"/>
    <w:rsid w:val="00FC77B9"/>
    <w:rsid w:val="00FD00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22856"/>
    <w:rsid w:val="001318C1"/>
    <w:rsid w:val="00277E28"/>
    <w:rsid w:val="003D7F73"/>
    <w:rsid w:val="007029FF"/>
    <w:rsid w:val="00716D23"/>
    <w:rsid w:val="00730A8F"/>
    <w:rsid w:val="00757D86"/>
    <w:rsid w:val="007F0365"/>
    <w:rsid w:val="008625B6"/>
    <w:rsid w:val="00A93E4D"/>
    <w:rsid w:val="00B1392F"/>
    <w:rsid w:val="00BB1A6A"/>
    <w:rsid w:val="00CE37B9"/>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2575-46D2-4322-961D-AF33D74F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6</Pages>
  <Words>1178</Words>
  <Characters>6715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7878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Windows Kullanıcısı</cp:lastModifiedBy>
  <cp:revision>34</cp:revision>
  <dcterms:created xsi:type="dcterms:W3CDTF">2025-01-25T07:48:00Z</dcterms:created>
  <dcterms:modified xsi:type="dcterms:W3CDTF">2025-09-16T07:49:00Z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