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B3D4BC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5C8278F"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7EB1A71"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875F7F" w:rsidRPr="00875F7F">
        <w:rPr>
          <w:color w:val="17365D" w:themeColor="text2" w:themeShade="BF"/>
          <w:spacing w:val="-4"/>
          <w:lang w:val="tr-TR"/>
        </w:rPr>
        <w:t>181114034</w:t>
      </w:r>
      <w:r w:rsidR="002212B2">
        <w:rPr>
          <w:color w:val="17365D" w:themeColor="text2" w:themeShade="BF"/>
          <w:spacing w:val="-4"/>
          <w:lang w:val="tr-TR"/>
        </w:rPr>
        <w:t xml:space="preserve">  /</w:t>
      </w:r>
      <w:proofErr w:type="gramEnd"/>
      <w:r w:rsidR="002212B2">
        <w:rPr>
          <w:color w:val="17365D" w:themeColor="text2" w:themeShade="BF"/>
          <w:spacing w:val="-4"/>
          <w:lang w:val="tr-TR"/>
        </w:rPr>
        <w:t xml:space="preserve"> </w:t>
      </w:r>
      <w:r w:rsidR="002212B2" w:rsidRPr="002212B2">
        <w:rPr>
          <w:color w:val="17365D" w:themeColor="text2" w:themeShade="BF"/>
          <w:spacing w:val="-4"/>
          <w:lang w:val="tr-TR"/>
        </w:rPr>
        <w:t>181134026</w:t>
      </w:r>
      <w:r w:rsidR="002212B2">
        <w:rPr>
          <w:color w:val="17365D" w:themeColor="text2" w:themeShade="BF"/>
          <w:spacing w:val="-4"/>
          <w:lang w:val="tr-TR"/>
        </w:rPr>
        <w:t xml:space="preserve"> </w:t>
      </w:r>
    </w:p>
    <w:p w14:paraId="5AE3E56C" w14:textId="7BDC13E4"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75F7F" w:rsidRPr="00875F7F">
        <w:rPr>
          <w:color w:val="17365D" w:themeColor="text2" w:themeShade="BF"/>
          <w:spacing w:val="-4"/>
          <w:lang w:val="tr-TR"/>
        </w:rPr>
        <w:t>Din Psikolojisi</w:t>
      </w:r>
    </w:p>
    <w:p w14:paraId="2BE44D5E" w14:textId="77777777" w:rsidR="00D810F1" w:rsidRPr="0081535E" w:rsidRDefault="00D810F1" w:rsidP="00DD5C80">
      <w:pPr>
        <w:ind w:left="426"/>
        <w:rPr>
          <w:lang w:val="tr-TR"/>
        </w:rPr>
      </w:pPr>
    </w:p>
    <w:p w14:paraId="73E55498" w14:textId="4E0AE5FC"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875F7F">
        <w:rPr>
          <w:color w:val="17365D" w:themeColor="text2" w:themeShade="BF"/>
          <w:spacing w:val="-4"/>
          <w:lang w:val="tr-TR"/>
        </w:rPr>
        <w:t>Dr.</w:t>
      </w:r>
      <w:r w:rsidR="002D1FF2">
        <w:rPr>
          <w:color w:val="17365D" w:themeColor="text2" w:themeShade="BF"/>
          <w:spacing w:val="-4"/>
          <w:lang w:val="tr-TR"/>
        </w:rPr>
        <w:t xml:space="preserve"> Öğretim Üyesi</w:t>
      </w:r>
      <w:r w:rsidR="00875F7F">
        <w:rPr>
          <w:color w:val="17365D" w:themeColor="text2" w:themeShade="BF"/>
          <w:spacing w:val="-4"/>
          <w:lang w:val="tr-TR"/>
        </w:rPr>
        <w:t xml:space="preserve"> Durali KARACAN</w:t>
      </w:r>
    </w:p>
    <w:p w14:paraId="3FEB4ECB" w14:textId="11F8EA04"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875F7F">
        <w:rPr>
          <w:color w:val="17365D" w:themeColor="text2" w:themeShade="BF"/>
          <w:lang w:val="tr-TR"/>
        </w:rPr>
        <w:t>durali.karacan@ogu.edu.tr</w:t>
      </w:r>
    </w:p>
    <w:p w14:paraId="413A9A16" w14:textId="49E6A32E"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875F7F">
        <w:rPr>
          <w:color w:val="17365D" w:themeColor="text2" w:themeShade="BF"/>
          <w:spacing w:val="-4"/>
          <w:lang w:val="tr-TR"/>
        </w:rPr>
        <w:t>Çarşamba 10.00 – 12.</w:t>
      </w:r>
      <w:r w:rsidR="00651BBB">
        <w:rPr>
          <w:color w:val="17365D" w:themeColor="text2" w:themeShade="BF"/>
          <w:spacing w:val="-4"/>
          <w:lang w:val="tr-TR"/>
        </w:rPr>
        <w:t>0</w:t>
      </w:r>
      <w:r w:rsidR="00875F7F">
        <w:rPr>
          <w:color w:val="17365D" w:themeColor="text2" w:themeShade="BF"/>
          <w:spacing w:val="-4"/>
          <w:lang w:val="tr-TR"/>
        </w:rPr>
        <w:t>0</w:t>
      </w:r>
    </w:p>
    <w:p w14:paraId="70D5522E" w14:textId="148B2444"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875F7F">
        <w:rPr>
          <w:color w:val="17365D" w:themeColor="text2" w:themeShade="BF"/>
          <w:spacing w:val="-4"/>
          <w:lang w:val="tr-TR"/>
        </w:rPr>
        <w:t>İlahiyat Fakültesi 1.Kat 116 No’lu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78F0BA1D"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875F7F" w:rsidRPr="00875F7F">
        <w:rPr>
          <w:color w:val="17365D" w:themeColor="text2" w:themeShade="BF"/>
          <w:spacing w:val="-4"/>
          <w:lang w:val="tr-TR"/>
        </w:rPr>
        <w:t>202</w:t>
      </w:r>
      <w:r w:rsidR="00815BAC">
        <w:rPr>
          <w:color w:val="17365D" w:themeColor="text2" w:themeShade="BF"/>
          <w:spacing w:val="-4"/>
          <w:lang w:val="tr-TR"/>
        </w:rPr>
        <w:t>5</w:t>
      </w:r>
      <w:r w:rsidR="00875F7F" w:rsidRPr="00875F7F">
        <w:rPr>
          <w:color w:val="17365D" w:themeColor="text2" w:themeShade="BF"/>
          <w:spacing w:val="-4"/>
          <w:lang w:val="tr-TR"/>
        </w:rPr>
        <w:t>-202</w:t>
      </w:r>
      <w:r w:rsidR="00815BAC">
        <w:rPr>
          <w:color w:val="17365D" w:themeColor="text2" w:themeShade="BF"/>
          <w:spacing w:val="-4"/>
          <w:lang w:val="tr-TR"/>
        </w:rPr>
        <w:t>6</w:t>
      </w:r>
      <w:r w:rsidR="00875F7F" w:rsidRPr="00875F7F">
        <w:rPr>
          <w:color w:val="17365D" w:themeColor="text2" w:themeShade="BF"/>
          <w:spacing w:val="-4"/>
          <w:lang w:val="tr-TR"/>
        </w:rPr>
        <w:t xml:space="preserve"> Bahar</w:t>
      </w:r>
    </w:p>
    <w:p w14:paraId="3EF5E92A" w14:textId="3DEFB85A"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875F7F">
        <w:rPr>
          <w:color w:val="17365D" w:themeColor="text2" w:themeShade="BF"/>
          <w:spacing w:val="-5"/>
          <w:lang w:val="tr-TR"/>
        </w:rPr>
        <w:t xml:space="preserve">Salı </w:t>
      </w:r>
      <w:r w:rsidR="002D1FF2">
        <w:rPr>
          <w:color w:val="17365D" w:themeColor="text2" w:themeShade="BF"/>
          <w:spacing w:val="-5"/>
          <w:lang w:val="tr-TR"/>
        </w:rPr>
        <w:t xml:space="preserve">10:30-11:30, </w:t>
      </w:r>
      <w:r w:rsidR="00875F7F">
        <w:rPr>
          <w:color w:val="17365D" w:themeColor="text2" w:themeShade="BF"/>
          <w:spacing w:val="-5"/>
          <w:lang w:val="tr-TR"/>
        </w:rPr>
        <w:t>13:00-14:00</w:t>
      </w:r>
      <w:r w:rsidR="002D1FF2">
        <w:rPr>
          <w:color w:val="17365D" w:themeColor="text2" w:themeShade="BF"/>
          <w:spacing w:val="-5"/>
          <w:lang w:val="tr-TR"/>
        </w:rPr>
        <w:t xml:space="preserve"> </w:t>
      </w:r>
      <w:r w:rsidR="002212B2">
        <w:rPr>
          <w:color w:val="17365D" w:themeColor="text2" w:themeShade="BF"/>
          <w:spacing w:val="-5"/>
          <w:lang w:val="tr-TR"/>
        </w:rPr>
        <w:t>ve 1</w:t>
      </w:r>
      <w:r w:rsidR="00875F7F">
        <w:rPr>
          <w:color w:val="17365D" w:themeColor="text2" w:themeShade="BF"/>
          <w:spacing w:val="-5"/>
          <w:lang w:val="tr-TR"/>
        </w:rPr>
        <w:t>7:00-18:</w:t>
      </w:r>
      <w:r w:rsidR="002212B2">
        <w:rPr>
          <w:color w:val="17365D" w:themeColor="text2" w:themeShade="BF"/>
          <w:spacing w:val="-5"/>
          <w:lang w:val="tr-TR"/>
        </w:rPr>
        <w:t>00</w:t>
      </w:r>
    </w:p>
    <w:p w14:paraId="7AFED3E9" w14:textId="29DEC729"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2212B2">
        <w:rPr>
          <w:color w:val="17365D" w:themeColor="text2" w:themeShade="BF"/>
          <w:spacing w:val="1"/>
          <w:lang w:val="tr-TR"/>
        </w:rPr>
        <w:t>2/3</w:t>
      </w:r>
    </w:p>
    <w:p w14:paraId="1D1481D1" w14:textId="285A99C6"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2212B2">
        <w:rPr>
          <w:color w:val="17365D" w:themeColor="text2" w:themeShade="BF"/>
          <w:spacing w:val="-2"/>
          <w:lang w:val="tr-TR"/>
        </w:rPr>
        <w:t>Türkçe</w:t>
      </w:r>
    </w:p>
    <w:p w14:paraId="36C4DF41" w14:textId="17E07B9A"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2212B2">
        <w:rPr>
          <w:color w:val="17365D" w:themeColor="text2" w:themeShade="BF"/>
          <w:spacing w:val="-2"/>
          <w:lang w:val="tr-TR"/>
        </w:rPr>
        <w:t>Yüz yüze</w:t>
      </w:r>
    </w:p>
    <w:p w14:paraId="39B5A086" w14:textId="568A058F"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2212B2">
        <w:rPr>
          <w:color w:val="17365D" w:themeColor="text2" w:themeShade="BF"/>
          <w:lang w:val="tr-TR"/>
        </w:rPr>
        <w:t xml:space="preserve">Derslik </w:t>
      </w:r>
      <w:r w:rsidR="00815BAC">
        <w:rPr>
          <w:color w:val="17365D" w:themeColor="text2" w:themeShade="BF"/>
          <w:lang w:val="tr-TR"/>
        </w:rPr>
        <w:t>3</w:t>
      </w:r>
    </w:p>
    <w:p w14:paraId="07DBFB57" w14:textId="7ADDFA1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C11C96C"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SsOXA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w3cYoRgzWSxKulL3NEs7CbXYz9zKVn&#13;&#10;otd7YwcXihDRKkSsb0OowUvnovAuWozARY0RuHgaXFTUun1OngtRN5NSTUrcciOv/Cg90Lo0nOI0&#13;&#10;AcUhGdD6ghHtHJskG5Im0NUzbECEUXlWQsgmWUHTvYlcb5Ll+i9wAxeU9ON25XIGmeHIMI5Hx4Ss&#13;&#10;06WnBBVbEhwIsDBO8DglyQB/m31eLjgnJus/ipnDX+tgQho+ZOI88ylNPkJ6804xUtTFoRbCGWf0&#13;&#10;+XQrNLpSd7Hj9LA9jCJmMN/HQ+u6Jj7J4vlRow5ue47NzwvVHCPxpYXr5J6GEOgQnEKgrbiV/gHx&#13;&#10;PaONPfbfqVZIQZhjC53/IMNlpVloadDvAAPW7Wzlp4uVZe363WsbFI0TuOE+//E1ck/IfO5RL2/m&#13;&#10;/hcAAAD//wMAUEsDBBQABgAIAAAAIQB+kLSY4wAAAA8BAAAPAAAAZHJzL2Rvd25yZXYueG1sTE9L&#13;&#10;TsMwEN0jcQdrkNig1k5aaJtmUlUgNoBADRzAiYckENuR7bTh9rgr2Iz0NO+b7ybdsyM531mDkMwF&#13;&#10;MDK1VZ1pED7eH2drYD5Io2RvDSH8kIddcXmRy0zZkznQsQwNiybGZxKhDWHIOPd1S1r6uR3IxN+n&#13;&#10;dVqGCF3DlZOnaK57ngpxx7XsTExo5UD3LdXf5agR3MteV29fQUylHFP//DRuxM0r4vXV9LCNZ78F&#13;&#10;FmgKfwo4b4j9oYjFKjsa5VmPsFyvNpGKcJsugJ0JyTJNgVUIq2QBvMj5/x3FLwAAAP//AwBQSwEC&#13;&#10;LQAUAAYACAAAACEAtoM4kv4AAADhAQAAEwAAAAAAAAAAAAAAAAAAAAAAW0NvbnRlbnRfVHlwZXNd&#13;&#10;LnhtbFBLAQItABQABgAIAAAAIQA4/SH/1gAAAJQBAAALAAAAAAAAAAAAAAAAAC8BAABfcmVscy8u&#13;&#10;cmVsc1BLAQItABQABgAIAAAAIQBe2SsOXAIAAHsFAAAOAAAAAAAAAAAAAAAAAC4CAABkcnMvZTJv&#13;&#10;RG9jLnhtbFBLAQItABQABgAIAAAAIQB+kLSY4wAAAA8BAAAPAAAAAAAAAAAAAAAAALYEAABkcnMv&#13;&#10;ZG93bnJldi54bWxQSwUGAAAAAAQABADzAAAAxgUAAAAA&#13;&#10;" path="m4154424,l2281428,,1118260,,78257,,,120396r1011745,-1486l1010412,120396r3144012,-3379l4154424,xe" fillcolor="#004f9f" stroked="f">
                <v:path arrowok="t"/>
                <w10:wrap anchorx="page"/>
              </v:shape>
            </w:pict>
          </mc:Fallback>
        </mc:AlternateContent>
      </w:r>
      <w:r w:rsidR="002212B2">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8FF9E3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7AB70835"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C1A9587" w:rsidR="005A5227"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78FFAF8C" w14:textId="77777777" w:rsidR="008C0999" w:rsidRPr="0081535E" w:rsidRDefault="008C0999">
      <w:pPr>
        <w:pStyle w:val="Balk1"/>
        <w:rPr>
          <w:color w:val="17365D" w:themeColor="text2" w:themeShade="BF"/>
          <w:lang w:val="tr-TR"/>
        </w:rPr>
      </w:pPr>
    </w:p>
    <w:p w14:paraId="674B7D13" w14:textId="44A6101F" w:rsidR="0005768D" w:rsidRPr="0081535E" w:rsidRDefault="008C0999" w:rsidP="0005768D">
      <w:pPr>
        <w:pStyle w:val="GvdeMetni"/>
        <w:spacing w:before="3"/>
        <w:ind w:left="386"/>
        <w:jc w:val="both"/>
        <w:rPr>
          <w:color w:val="17365D" w:themeColor="text2" w:themeShade="BF"/>
          <w:lang w:val="tr-TR"/>
        </w:rPr>
      </w:pPr>
      <w:r w:rsidRPr="008C0999">
        <w:rPr>
          <w:color w:val="17365D" w:themeColor="text2" w:themeShade="BF"/>
          <w:lang w:val="tr-TR"/>
        </w:rPr>
        <w:t>Öğrencinin dinsel duygu, düşünce, tutum ve davranışları analiz ederek dinin birey üzerindeki psiko-teolojik etkilerini inceleyip bireydeki dinsel yaşantı örüntüsünü kavrayabilmesini hedefler.</w:t>
      </w: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1F6F043" w14:textId="52DD23D3" w:rsidR="00FC77B9" w:rsidRPr="00A05041" w:rsidRDefault="004F6DAA" w:rsidP="00A05041">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06B9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306B96" w:rsidRPr="00333868" w14:paraId="6BEDD954" w14:textId="77777777" w:rsidTr="002D07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306B96" w:rsidRPr="00333868" w:rsidRDefault="00306B96" w:rsidP="00306B96">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15574E9A" w14:textId="4ADC445D" w:rsidR="00306B96" w:rsidRPr="00306B96" w:rsidRDefault="00306B96" w:rsidP="00306B96">
            <w:pPr>
              <w:pStyle w:val="GvdeMetni"/>
              <w:spacing w:before="3"/>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306B96">
              <w:rPr>
                <w:color w:val="17365D" w:themeColor="text2" w:themeShade="BF"/>
                <w:lang w:val="tr-TR"/>
              </w:rPr>
              <w:t>Din psikolojisinin tarihi gelişimini klasik din psikolojisi teorileri yoluyla açıklayabilme yetisi kazanır.</w:t>
            </w:r>
          </w:p>
        </w:tc>
        <w:tc>
          <w:tcPr>
            <w:tcW w:w="2404" w:type="dxa"/>
            <w:vAlign w:val="center"/>
          </w:tcPr>
          <w:p w14:paraId="516F2690" w14:textId="31681979" w:rsidR="00306B96" w:rsidRPr="00A05041" w:rsidRDefault="00A05041" w:rsidP="00A05041">
            <w:pPr>
              <w:pStyle w:val="GvdeMetni"/>
              <w:spacing w:before="3"/>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A05041">
              <w:rPr>
                <w:color w:val="17365D" w:themeColor="text2" w:themeShade="BF"/>
                <w:lang w:val="tr-TR"/>
              </w:rPr>
              <w:t>Bilgi ve Yetkinlik</w:t>
            </w:r>
          </w:p>
        </w:tc>
        <w:tc>
          <w:tcPr>
            <w:tcW w:w="2028" w:type="dxa"/>
          </w:tcPr>
          <w:p w14:paraId="30273A21" w14:textId="45C04635" w:rsidR="00306B96" w:rsidRPr="00306B96" w:rsidRDefault="00306B96" w:rsidP="00306B96">
            <w:pPr>
              <w:pStyle w:val="GvdeMetni"/>
              <w:spacing w:before="3"/>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306B96">
              <w:rPr>
                <w:color w:val="17365D" w:themeColor="text2" w:themeShade="BF"/>
                <w:lang w:val="tr-TR"/>
              </w:rPr>
              <w:t xml:space="preserve">Sınav, Tartışma </w:t>
            </w:r>
          </w:p>
        </w:tc>
      </w:tr>
      <w:tr w:rsidR="00306B96" w:rsidRPr="00333868" w14:paraId="199A53E3" w14:textId="77777777" w:rsidTr="002D074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306B96" w:rsidRPr="00333868" w:rsidRDefault="00306B96" w:rsidP="00306B96">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7F379287" w:rsidR="00306B96" w:rsidRPr="00306B96" w:rsidRDefault="00306B96" w:rsidP="00306B96">
            <w:pPr>
              <w:pStyle w:val="GvdeMetni"/>
              <w:spacing w:before="3"/>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306B96">
              <w:rPr>
                <w:color w:val="17365D" w:themeColor="text2" w:themeShade="BF"/>
                <w:lang w:val="tr-TR"/>
              </w:rPr>
              <w:t>Dinin tanımı, menşei, ve ruhsal fonksiyonları hakkındaki psikolojik ve dini teorileri açıklayabilir.</w:t>
            </w:r>
          </w:p>
        </w:tc>
        <w:tc>
          <w:tcPr>
            <w:tcW w:w="2404" w:type="dxa"/>
            <w:vAlign w:val="center"/>
          </w:tcPr>
          <w:p w14:paraId="3D4E5C2A" w14:textId="200456CE" w:rsidR="00A05041" w:rsidRPr="00A05041" w:rsidRDefault="00A05041" w:rsidP="00A05041">
            <w:pPr>
              <w:pStyle w:val="GvdeMetni"/>
              <w:spacing w:before="3"/>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A05041">
              <w:rPr>
                <w:color w:val="17365D" w:themeColor="text2" w:themeShade="BF"/>
                <w:lang w:val="tr-TR"/>
              </w:rPr>
              <w:t>Bilgi ve Beceri</w:t>
            </w:r>
          </w:p>
          <w:p w14:paraId="46F96493" w14:textId="77777777" w:rsidR="00306B96" w:rsidRPr="00A05041" w:rsidRDefault="00306B96" w:rsidP="00A05041">
            <w:pPr>
              <w:pStyle w:val="GvdeMetni"/>
              <w:spacing w:before="3"/>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p>
        </w:tc>
        <w:tc>
          <w:tcPr>
            <w:tcW w:w="2028" w:type="dxa"/>
          </w:tcPr>
          <w:p w14:paraId="68943AA2" w14:textId="67A437E1" w:rsidR="00306B96" w:rsidRPr="00306B96" w:rsidRDefault="00306B96" w:rsidP="00306B96">
            <w:pPr>
              <w:pStyle w:val="GvdeMetni"/>
              <w:spacing w:before="3"/>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306B96">
              <w:rPr>
                <w:color w:val="17365D" w:themeColor="text2" w:themeShade="BF"/>
                <w:lang w:val="tr-TR"/>
              </w:rPr>
              <w:t>Sınav,</w:t>
            </w:r>
            <w:r>
              <w:rPr>
                <w:color w:val="17365D" w:themeColor="text2" w:themeShade="BF"/>
                <w:lang w:val="tr-TR"/>
              </w:rPr>
              <w:t xml:space="preserve"> </w:t>
            </w:r>
            <w:r w:rsidRPr="00306B96">
              <w:rPr>
                <w:color w:val="17365D" w:themeColor="text2" w:themeShade="BF"/>
                <w:lang w:val="tr-TR"/>
              </w:rPr>
              <w:t xml:space="preserve">Tartışma, Vaka Analizi </w:t>
            </w:r>
          </w:p>
        </w:tc>
      </w:tr>
      <w:tr w:rsidR="00306B96" w:rsidRPr="00333868" w14:paraId="7C9AA66B" w14:textId="77777777" w:rsidTr="002D07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306B96" w:rsidRPr="00333868" w:rsidRDefault="00306B96" w:rsidP="00306B96">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11FD30B8" w:rsidR="00306B96" w:rsidRPr="00306B96" w:rsidRDefault="00306B96" w:rsidP="00306B96">
            <w:pPr>
              <w:pStyle w:val="GvdeMetni"/>
              <w:spacing w:before="3"/>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306B96">
              <w:rPr>
                <w:color w:val="17365D" w:themeColor="text2" w:themeShade="BF"/>
                <w:lang w:val="tr-TR"/>
              </w:rPr>
              <w:t>Din ve psikolojik kavramlar arasındaki karşılıklı etkileşimi inceleyip kavrayabilir.</w:t>
            </w:r>
          </w:p>
        </w:tc>
        <w:tc>
          <w:tcPr>
            <w:tcW w:w="2404" w:type="dxa"/>
            <w:vAlign w:val="center"/>
          </w:tcPr>
          <w:p w14:paraId="6003E19B" w14:textId="6182D1BC" w:rsidR="00A05041" w:rsidRPr="00A05041" w:rsidRDefault="00A05041" w:rsidP="00A05041">
            <w:pPr>
              <w:pStyle w:val="GvdeMetni"/>
              <w:spacing w:before="3"/>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A05041">
              <w:rPr>
                <w:color w:val="17365D" w:themeColor="text2" w:themeShade="BF"/>
                <w:lang w:val="tr-TR"/>
              </w:rPr>
              <w:t>Bilgi ve Beceri</w:t>
            </w:r>
          </w:p>
          <w:p w14:paraId="16BC4AE3" w14:textId="77777777" w:rsidR="00306B96" w:rsidRPr="00A05041" w:rsidRDefault="00306B96" w:rsidP="00A05041">
            <w:pPr>
              <w:pStyle w:val="GvdeMetni"/>
              <w:spacing w:before="3"/>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p>
        </w:tc>
        <w:tc>
          <w:tcPr>
            <w:tcW w:w="2028" w:type="dxa"/>
          </w:tcPr>
          <w:p w14:paraId="509198AB" w14:textId="6E032587" w:rsidR="00306B96" w:rsidRPr="00306B96" w:rsidRDefault="00306B96" w:rsidP="00306B96">
            <w:pPr>
              <w:pStyle w:val="GvdeMetni"/>
              <w:spacing w:before="3"/>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306B96">
              <w:rPr>
                <w:color w:val="17365D" w:themeColor="text2" w:themeShade="BF"/>
                <w:lang w:val="tr-TR"/>
              </w:rPr>
              <w:t xml:space="preserve">Sınav, Tartışma, Vaka Analizi </w:t>
            </w:r>
          </w:p>
        </w:tc>
      </w:tr>
      <w:tr w:rsidR="00306B96" w:rsidRPr="00333868" w14:paraId="30F31E28" w14:textId="77777777" w:rsidTr="00550BD4">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306B96" w:rsidRPr="00333868" w:rsidRDefault="00306B96" w:rsidP="00306B96">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3942B712" w:rsidR="00306B96" w:rsidRPr="00306B96" w:rsidRDefault="00306B96" w:rsidP="00306B96">
            <w:pPr>
              <w:pStyle w:val="GvdeMetni"/>
              <w:spacing w:before="3"/>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306B96">
              <w:rPr>
                <w:color w:val="17365D" w:themeColor="text2" w:themeShade="BF"/>
                <w:lang w:val="tr-TR"/>
              </w:rPr>
              <w:t>Dini davranış, dini tecrübe gibi kavramlarla psikoloji arasındaki ilişkiyi inceleyebilir.</w:t>
            </w:r>
          </w:p>
        </w:tc>
        <w:tc>
          <w:tcPr>
            <w:tcW w:w="2404" w:type="dxa"/>
            <w:vAlign w:val="center"/>
          </w:tcPr>
          <w:p w14:paraId="5A14A62D" w14:textId="57419D6C" w:rsidR="00306B96" w:rsidRPr="00A05041" w:rsidRDefault="00A05041" w:rsidP="00A05041">
            <w:pPr>
              <w:pStyle w:val="GvdeMetni"/>
              <w:spacing w:before="3"/>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A05041">
              <w:rPr>
                <w:color w:val="17365D" w:themeColor="text2" w:themeShade="BF"/>
                <w:lang w:val="tr-TR"/>
              </w:rPr>
              <w:t>Bilgi ve Yetkinlik</w:t>
            </w:r>
          </w:p>
        </w:tc>
        <w:tc>
          <w:tcPr>
            <w:tcW w:w="2028" w:type="dxa"/>
          </w:tcPr>
          <w:p w14:paraId="653803B5" w14:textId="31636DD7" w:rsidR="00306B96" w:rsidRPr="00306B96" w:rsidRDefault="00306B96" w:rsidP="00306B96">
            <w:pPr>
              <w:pStyle w:val="GvdeMetni"/>
              <w:spacing w:before="3"/>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306B96">
              <w:rPr>
                <w:color w:val="17365D" w:themeColor="text2" w:themeShade="BF"/>
                <w:lang w:val="tr-TR"/>
              </w:rPr>
              <w:t xml:space="preserve">Sınav, Tartışma, Vaka Analizi </w:t>
            </w:r>
          </w:p>
        </w:tc>
      </w:tr>
      <w:tr w:rsidR="00306B96" w:rsidRPr="00333868" w14:paraId="3E2F3FCA" w14:textId="77777777" w:rsidTr="00550BD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306B96" w:rsidRPr="00333868" w:rsidRDefault="00306B96" w:rsidP="00306B96">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Pr>
          <w:p w14:paraId="091DAA6E" w14:textId="4F75F82B" w:rsidR="00306B96" w:rsidRPr="00306B96" w:rsidRDefault="00306B96" w:rsidP="00306B96">
            <w:pPr>
              <w:pStyle w:val="GvdeMetni"/>
              <w:spacing w:before="3"/>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306B96">
              <w:rPr>
                <w:color w:val="17365D" w:themeColor="text2" w:themeShade="BF"/>
                <w:lang w:val="tr-TR"/>
              </w:rPr>
              <w:t>Dindarlık modelleri, dindarlığı etkileyen faktörler, dindarlığın psikolojik kaynakları hakkında bilgilenir.</w:t>
            </w:r>
          </w:p>
        </w:tc>
        <w:tc>
          <w:tcPr>
            <w:tcW w:w="2404" w:type="dxa"/>
            <w:vAlign w:val="center"/>
          </w:tcPr>
          <w:p w14:paraId="149300A5" w14:textId="72B4FC46" w:rsidR="00A05041" w:rsidRPr="00A05041" w:rsidRDefault="00A05041" w:rsidP="00A05041">
            <w:pPr>
              <w:pStyle w:val="GvdeMetni"/>
              <w:spacing w:before="3"/>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A05041">
              <w:rPr>
                <w:color w:val="17365D" w:themeColor="text2" w:themeShade="BF"/>
                <w:lang w:val="tr-TR"/>
              </w:rPr>
              <w:t>Bilgi ve Beceri</w:t>
            </w:r>
          </w:p>
          <w:p w14:paraId="52200345" w14:textId="77777777" w:rsidR="00306B96" w:rsidRPr="00A05041" w:rsidRDefault="00306B96" w:rsidP="00A05041">
            <w:pPr>
              <w:pStyle w:val="GvdeMetni"/>
              <w:spacing w:before="3"/>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p>
        </w:tc>
        <w:tc>
          <w:tcPr>
            <w:tcW w:w="2028" w:type="dxa"/>
          </w:tcPr>
          <w:p w14:paraId="312A4895" w14:textId="2C29FCE4" w:rsidR="00306B96" w:rsidRPr="00306B96" w:rsidRDefault="00306B96" w:rsidP="00306B96">
            <w:pPr>
              <w:pStyle w:val="GvdeMetni"/>
              <w:spacing w:before="3"/>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306B96">
              <w:rPr>
                <w:color w:val="17365D" w:themeColor="text2" w:themeShade="BF"/>
                <w:lang w:val="tr-TR"/>
              </w:rPr>
              <w:t xml:space="preserve">Sınav, Tartışma, Vaka Analizi </w:t>
            </w:r>
          </w:p>
        </w:tc>
      </w:tr>
      <w:tr w:rsidR="0081535E" w:rsidRPr="00333868" w14:paraId="62A34F4A" w14:textId="77777777" w:rsidTr="00306B9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06B9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4687748" w14:textId="77777777" w:rsidR="00716131" w:rsidRDefault="00A05041" w:rsidP="00716131">
            <w:pPr>
              <w:pStyle w:val="Balk1"/>
              <w:spacing w:before="74"/>
              <w:ind w:left="0"/>
              <w:jc w:val="both"/>
              <w:rPr>
                <w:b w:val="0"/>
                <w:bCs w:val="0"/>
                <w:color w:val="17365D" w:themeColor="text2" w:themeShade="BF"/>
                <w:sz w:val="22"/>
                <w:szCs w:val="22"/>
              </w:rPr>
            </w:pPr>
            <w:r w:rsidRPr="00A05041">
              <w:rPr>
                <w:b w:val="0"/>
                <w:bCs w:val="0"/>
                <w:color w:val="17365D" w:themeColor="text2" w:themeShade="BF"/>
                <w:sz w:val="22"/>
                <w:szCs w:val="22"/>
              </w:rPr>
              <w:t>Hökelekli, H. [ed.]. (201</w:t>
            </w:r>
            <w:r>
              <w:rPr>
                <w:b w:val="0"/>
                <w:bCs w:val="0"/>
                <w:color w:val="17365D" w:themeColor="text2" w:themeShade="BF"/>
                <w:sz w:val="22"/>
                <w:szCs w:val="22"/>
              </w:rPr>
              <w:t>8</w:t>
            </w:r>
            <w:r w:rsidRPr="00A05041">
              <w:rPr>
                <w:b w:val="0"/>
                <w:bCs w:val="0"/>
                <w:color w:val="17365D" w:themeColor="text2" w:themeShade="BF"/>
                <w:sz w:val="22"/>
                <w:szCs w:val="22"/>
              </w:rPr>
              <w:t>). Din Psikolojisi. Eskişehir: Anadolu Üniversitesi Açıköğretim Fakültesi Yayınları.</w:t>
            </w:r>
          </w:p>
          <w:p w14:paraId="38560CE0" w14:textId="6BD05878" w:rsidR="001D3058" w:rsidRPr="0081535E" w:rsidRDefault="001D3058" w:rsidP="00716131">
            <w:pPr>
              <w:pStyle w:val="Balk1"/>
              <w:spacing w:before="74"/>
              <w:ind w:left="0"/>
              <w:jc w:val="both"/>
              <w:rPr>
                <w:b w:val="0"/>
                <w:bCs w:val="0"/>
                <w:color w:val="17365D" w:themeColor="text2" w:themeShade="BF"/>
                <w:sz w:val="22"/>
                <w:szCs w:val="22"/>
              </w:rPr>
            </w:pPr>
            <w:r w:rsidRPr="001D3058">
              <w:rPr>
                <w:b w:val="0"/>
                <w:bCs w:val="0"/>
                <w:color w:val="17365D" w:themeColor="text2" w:themeShade="BF"/>
                <w:sz w:val="22"/>
                <w:szCs w:val="22"/>
              </w:rPr>
              <w:t>Köse, A., &amp; Ayten, A. (2012). Din psikolojisi. Timaş Yayınları.</w:t>
            </w:r>
          </w:p>
        </w:tc>
      </w:tr>
      <w:tr w:rsidR="001D3058" w:rsidRPr="0081535E" w14:paraId="01976AA7" w14:textId="77777777" w:rsidTr="000F7BAC">
        <w:trPr>
          <w:trHeight w:val="397"/>
        </w:trPr>
        <w:tc>
          <w:tcPr>
            <w:tcW w:w="2268" w:type="dxa"/>
            <w:vAlign w:val="center"/>
          </w:tcPr>
          <w:p w14:paraId="12DB1634" w14:textId="242AF794" w:rsidR="001D3058" w:rsidRPr="0081535E" w:rsidRDefault="001D3058" w:rsidP="001D3058">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1B5BA7E5" w14:textId="6F10E81D" w:rsidR="001D3058" w:rsidRPr="001D3058" w:rsidRDefault="001D3058" w:rsidP="001D3058">
            <w:pPr>
              <w:pStyle w:val="Balk1"/>
              <w:spacing w:before="74"/>
              <w:ind w:left="0"/>
              <w:jc w:val="both"/>
              <w:rPr>
                <w:b w:val="0"/>
                <w:bCs w:val="0"/>
                <w:color w:val="17365D" w:themeColor="text2" w:themeShade="BF"/>
                <w:sz w:val="22"/>
                <w:szCs w:val="22"/>
              </w:rPr>
            </w:pPr>
            <w:r w:rsidRPr="001D3058">
              <w:rPr>
                <w:b w:val="0"/>
                <w:bCs w:val="0"/>
                <w:color w:val="17365D" w:themeColor="text2" w:themeShade="BF"/>
                <w:sz w:val="22"/>
                <w:szCs w:val="22"/>
              </w:rPr>
              <w:t>Hökelekli, H. (1993). Din Psikolojisi. Ankara: Türkiye Diyanet Vakfı Yayınları</w:t>
            </w:r>
          </w:p>
          <w:p w14:paraId="1FD54BF6" w14:textId="77777777" w:rsidR="001D3058" w:rsidRDefault="001D3058" w:rsidP="001D3058">
            <w:pPr>
              <w:pStyle w:val="Balk1"/>
              <w:spacing w:before="74"/>
              <w:ind w:left="0"/>
              <w:jc w:val="both"/>
              <w:rPr>
                <w:b w:val="0"/>
                <w:bCs w:val="0"/>
                <w:color w:val="17365D" w:themeColor="text2" w:themeShade="BF"/>
                <w:sz w:val="22"/>
                <w:szCs w:val="22"/>
              </w:rPr>
            </w:pPr>
            <w:proofErr w:type="spellStart"/>
            <w:r w:rsidRPr="001D3058">
              <w:rPr>
                <w:b w:val="0"/>
                <w:bCs w:val="0"/>
                <w:color w:val="17365D" w:themeColor="text2" w:themeShade="BF"/>
                <w:sz w:val="22"/>
                <w:szCs w:val="22"/>
              </w:rPr>
              <w:t>Cirhinlioğlu</w:t>
            </w:r>
            <w:proofErr w:type="spellEnd"/>
            <w:r w:rsidRPr="001D3058">
              <w:rPr>
                <w:b w:val="0"/>
                <w:bCs w:val="0"/>
                <w:color w:val="17365D" w:themeColor="text2" w:themeShade="BF"/>
                <w:sz w:val="22"/>
                <w:szCs w:val="22"/>
              </w:rPr>
              <w:t>, F. G. (2010). Din Psikolojisi. Ankara: Nobel Yayınları.</w:t>
            </w:r>
          </w:p>
          <w:p w14:paraId="041A5765" w14:textId="41D191DB" w:rsidR="001D3058" w:rsidRPr="001D3058" w:rsidRDefault="001D3058" w:rsidP="001D3058">
            <w:pPr>
              <w:pStyle w:val="Balk1"/>
              <w:spacing w:before="74"/>
              <w:ind w:left="0"/>
              <w:jc w:val="both"/>
              <w:rPr>
                <w:b w:val="0"/>
                <w:bCs w:val="0"/>
                <w:color w:val="17365D" w:themeColor="text2" w:themeShade="BF"/>
                <w:sz w:val="22"/>
                <w:szCs w:val="22"/>
              </w:rPr>
            </w:pPr>
            <w:r w:rsidRPr="001D3058">
              <w:rPr>
                <w:b w:val="0"/>
                <w:bCs w:val="0"/>
                <w:color w:val="17365D" w:themeColor="text2" w:themeShade="BF"/>
                <w:sz w:val="22"/>
                <w:szCs w:val="22"/>
              </w:rPr>
              <w:t xml:space="preserve">Apaydın, H. (2016). Din Psikolojisi Terimleri Sözlüğü. Samsun: </w:t>
            </w:r>
            <w:proofErr w:type="spellStart"/>
            <w:r w:rsidRPr="001D3058">
              <w:rPr>
                <w:b w:val="0"/>
                <w:bCs w:val="0"/>
                <w:color w:val="17365D" w:themeColor="text2" w:themeShade="BF"/>
                <w:sz w:val="22"/>
                <w:szCs w:val="22"/>
              </w:rPr>
              <w:t>Bilimkent</w:t>
            </w:r>
            <w:proofErr w:type="spellEnd"/>
            <w:r w:rsidRPr="001D3058">
              <w:rPr>
                <w:b w:val="0"/>
                <w:bCs w:val="0"/>
                <w:color w:val="17365D" w:themeColor="text2" w:themeShade="BF"/>
                <w:sz w:val="22"/>
                <w:szCs w:val="22"/>
              </w:rPr>
              <w:t xml:space="preserve"> Yayınları.</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A638959"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C0AFE14"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8145E6">
        <w:rPr>
          <w:color w:val="17365D" w:themeColor="text2" w:themeShade="BF"/>
          <w:lang w:val="tr-TR"/>
        </w:rPr>
        <w:t>1,5 (bir buçuk)</w:t>
      </w:r>
      <w:r w:rsidRPr="0081535E">
        <w:rPr>
          <w:color w:val="17365D" w:themeColor="text2" w:themeShade="BF"/>
          <w:lang w:val="tr-TR"/>
        </w:rPr>
        <w:t xml:space="preserve"> saat sürecek şekilde planlanmıştır 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A49F0CB" w:rsidR="00FC77B9" w:rsidRPr="00D41AB8" w:rsidRDefault="00FC77B9" w:rsidP="00FC77B9">
      <w:pPr>
        <w:pStyle w:val="GvdeMetni"/>
        <w:numPr>
          <w:ilvl w:val="0"/>
          <w:numId w:val="5"/>
        </w:numPr>
        <w:spacing w:before="120"/>
        <w:ind w:right="248"/>
        <w:jc w:val="both"/>
        <w:rPr>
          <w:b/>
          <w:bCs/>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w:t>
      </w:r>
      <w:r w:rsidR="00D41AB8">
        <w:rPr>
          <w:rFonts w:ascii="Times" w:hAnsi="Times"/>
          <w:color w:val="17365D" w:themeColor="text2" w:themeShade="BF"/>
          <w:lang w:val="tr-TR"/>
        </w:rPr>
        <w:t xml:space="preserve"> </w:t>
      </w:r>
      <w:r w:rsidRPr="00D41AB8">
        <w:rPr>
          <w:rFonts w:ascii="Times" w:hAnsi="Times"/>
          <w:b/>
          <w:bCs/>
          <w:color w:val="17365D" w:themeColor="text2" w:themeShade="BF"/>
          <w:lang w:val="tr-TR"/>
        </w:rPr>
        <w:t xml:space="preserve">Dersi tekrar etmek zorunda olan </w:t>
      </w:r>
      <w:r w:rsidR="003A24A2" w:rsidRPr="00D41AB8">
        <w:rPr>
          <w:rFonts w:ascii="Times" w:hAnsi="Times"/>
          <w:b/>
          <w:bCs/>
          <w:color w:val="17365D" w:themeColor="text2" w:themeShade="BF"/>
          <w:lang w:val="tr-TR"/>
        </w:rPr>
        <w:t xml:space="preserve">tüm </w:t>
      </w:r>
      <w:r w:rsidRPr="00D41AB8">
        <w:rPr>
          <w:rFonts w:ascii="Times" w:hAnsi="Times"/>
          <w:b/>
          <w:bCs/>
          <w:color w:val="17365D" w:themeColor="text2" w:themeShade="BF"/>
          <w:lang w:val="tr-TR"/>
        </w:rPr>
        <w:t xml:space="preserve">öğrencilerin devam zorunluluğu bulunmaktadır.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4B496DF" w14:textId="32C626F1" w:rsidR="00716131" w:rsidRPr="005F5ACF" w:rsidRDefault="00FC77B9" w:rsidP="00500C9C">
      <w:pPr>
        <w:pStyle w:val="GvdeMetni"/>
        <w:numPr>
          <w:ilvl w:val="0"/>
          <w:numId w:val="5"/>
        </w:numPr>
        <w:spacing w:before="119"/>
        <w:ind w:right="246"/>
        <w:jc w:val="both"/>
        <w:rPr>
          <w:b/>
          <w:bCs/>
          <w:noProof/>
          <w:color w:val="17365D" w:themeColor="text2" w:themeShade="BF"/>
          <w:sz w:val="24"/>
          <w:szCs w:val="24"/>
          <w:lang w:val="tr-TR"/>
        </w:rPr>
      </w:pPr>
      <w:r w:rsidRPr="005F5ACF">
        <w:rPr>
          <w:b/>
          <w:i/>
          <w:color w:val="17365D" w:themeColor="text2" w:themeShade="BF"/>
          <w:lang w:val="tr-TR"/>
        </w:rPr>
        <w:t xml:space="preserve">Ödev Teslimi: </w:t>
      </w:r>
      <w:r w:rsidRPr="005F5ACF">
        <w:rPr>
          <w:color w:val="17365D" w:themeColor="text2" w:themeShade="BF"/>
          <w:lang w:val="tr-TR"/>
        </w:rPr>
        <w:t xml:space="preserve">Özellikle </w:t>
      </w:r>
      <w:r w:rsidRPr="005F5ACF">
        <w:rPr>
          <w:rStyle w:val="Gl"/>
          <w:b w:val="0"/>
          <w:bCs w:val="0"/>
          <w:color w:val="17365D" w:themeColor="text2" w:themeShade="BF"/>
          <w:lang w:val="tr-TR"/>
        </w:rPr>
        <w:t>ek puan talebinde bulunan öğrenciler</w:t>
      </w:r>
      <w:r w:rsidRPr="005F5ACF">
        <w:rPr>
          <w:color w:val="17365D" w:themeColor="text2" w:themeShade="BF"/>
          <w:lang w:val="tr-TR"/>
        </w:rPr>
        <w:t xml:space="preserve"> için ekstra ödev </w:t>
      </w:r>
      <w:r w:rsidR="005F5ACF">
        <w:rPr>
          <w:color w:val="17365D" w:themeColor="text2" w:themeShade="BF"/>
          <w:lang w:val="tr-TR"/>
        </w:rPr>
        <w:t xml:space="preserve">veya ders sunumu </w:t>
      </w:r>
      <w:r w:rsidRPr="005F5ACF">
        <w:rPr>
          <w:color w:val="17365D" w:themeColor="text2" w:themeShade="BF"/>
          <w:lang w:val="tr-TR"/>
        </w:rPr>
        <w:t xml:space="preserve">seçenekleri sunulabilir. </w:t>
      </w:r>
      <w:r w:rsidR="009A5A36" w:rsidRPr="005F5ACF">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6"/>
        <w:gridCol w:w="2612"/>
        <w:gridCol w:w="1741"/>
        <w:gridCol w:w="1379"/>
        <w:gridCol w:w="2975"/>
      </w:tblGrid>
      <w:tr w:rsidR="009A5A36" w:rsidRPr="00333868" w14:paraId="5E094EB5" w14:textId="7E1B445F" w:rsidTr="00AD6C02">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298"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550"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78"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AD6C02">
        <w:trPr>
          <w:trHeight w:val="397"/>
          <w:jc w:val="center"/>
        </w:trPr>
        <w:tc>
          <w:tcPr>
            <w:tcW w:w="674" w:type="pct"/>
            <w:vAlign w:val="center"/>
          </w:tcPr>
          <w:p w14:paraId="261D664C" w14:textId="18D581D5" w:rsidR="00C06A3F" w:rsidRPr="00333868" w:rsidRDefault="00C407C5"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 Hafta</w:t>
            </w:r>
          </w:p>
        </w:tc>
        <w:tc>
          <w:tcPr>
            <w:tcW w:w="1298" w:type="pct"/>
            <w:vAlign w:val="center"/>
          </w:tcPr>
          <w:p w14:paraId="50EA44B4" w14:textId="1602B85D" w:rsidR="00C06A3F" w:rsidRPr="00333868" w:rsidRDefault="00810701" w:rsidP="00E609DF">
            <w:pPr>
              <w:pStyle w:val="TableParagraph"/>
              <w:ind w:left="170"/>
              <w:rPr>
                <w:color w:val="17365D" w:themeColor="text2" w:themeShade="BF"/>
                <w:sz w:val="20"/>
                <w:szCs w:val="20"/>
                <w:lang w:val="tr-TR"/>
              </w:rPr>
            </w:pPr>
            <w:r w:rsidRPr="00810701">
              <w:rPr>
                <w:color w:val="17365D" w:themeColor="text2" w:themeShade="BF"/>
                <w:sz w:val="20"/>
                <w:szCs w:val="20"/>
                <w:lang w:val="tr-TR"/>
              </w:rPr>
              <w:t>Ders Hakkında Bilgilendirme ve Giriş</w:t>
            </w:r>
          </w:p>
        </w:tc>
        <w:tc>
          <w:tcPr>
            <w:tcW w:w="1550" w:type="pct"/>
            <w:gridSpan w:val="2"/>
            <w:vAlign w:val="center"/>
          </w:tcPr>
          <w:p w14:paraId="465A9817" w14:textId="26A75895" w:rsidR="00C06A3F" w:rsidRPr="00333868" w:rsidRDefault="00810701" w:rsidP="00E609DF">
            <w:pPr>
              <w:ind w:left="170"/>
              <w:rPr>
                <w:color w:val="17365D" w:themeColor="text2" w:themeShade="BF"/>
                <w:sz w:val="20"/>
                <w:szCs w:val="20"/>
                <w:lang w:val="tr-TR"/>
              </w:rPr>
            </w:pPr>
            <w:r w:rsidRPr="00810701">
              <w:rPr>
                <w:color w:val="17365D" w:themeColor="text2" w:themeShade="BF"/>
                <w:sz w:val="20"/>
                <w:szCs w:val="20"/>
                <w:lang w:val="tr-TR"/>
              </w:rPr>
              <w:t>Hökelekli, H. [ed.]. (2018). Din Psikolojisi. Eskişehir: Anadolu Üniversitesi Açıköğretim Fakültesi Yayınları.</w:t>
            </w:r>
          </w:p>
        </w:tc>
        <w:tc>
          <w:tcPr>
            <w:tcW w:w="1478" w:type="pct"/>
            <w:vAlign w:val="center"/>
          </w:tcPr>
          <w:p w14:paraId="22363217" w14:textId="643DBF6B" w:rsidR="00C06A3F" w:rsidRPr="00333868" w:rsidRDefault="00810701" w:rsidP="00410237">
            <w:pPr>
              <w:ind w:left="170"/>
              <w:jc w:val="both"/>
              <w:rPr>
                <w:color w:val="17365D" w:themeColor="text2" w:themeShade="BF"/>
                <w:sz w:val="20"/>
                <w:szCs w:val="20"/>
                <w:lang w:val="tr-TR"/>
              </w:rPr>
            </w:pPr>
            <w:r>
              <w:rPr>
                <w:color w:val="17365D" w:themeColor="text2" w:themeShade="BF"/>
                <w:sz w:val="20"/>
                <w:szCs w:val="20"/>
                <w:lang w:val="tr-TR"/>
              </w:rPr>
              <w:t xml:space="preserve">Derse gelmeden önce temel kaynaktaki içindekiler bölümünü ayrıntılı olarak inceleyiniz. Dönem boyunca işlenecek olan konular ve başlıklardan haberdar olunuz. </w:t>
            </w:r>
          </w:p>
        </w:tc>
      </w:tr>
      <w:tr w:rsidR="009A5A36" w:rsidRPr="00333868" w14:paraId="01754894" w14:textId="142C650A" w:rsidTr="00AD6C02">
        <w:trPr>
          <w:trHeight w:val="397"/>
          <w:jc w:val="center"/>
        </w:trPr>
        <w:tc>
          <w:tcPr>
            <w:tcW w:w="674" w:type="pct"/>
            <w:vAlign w:val="center"/>
          </w:tcPr>
          <w:p w14:paraId="60A75A98" w14:textId="6487925E" w:rsidR="00C06A3F" w:rsidRPr="00333868" w:rsidRDefault="00C407C5"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 Hafta</w:t>
            </w:r>
          </w:p>
        </w:tc>
        <w:tc>
          <w:tcPr>
            <w:tcW w:w="1298" w:type="pct"/>
            <w:vAlign w:val="center"/>
          </w:tcPr>
          <w:p w14:paraId="0F4B7561" w14:textId="1D079C73" w:rsidR="00C06A3F" w:rsidRPr="00333868" w:rsidRDefault="006B688C" w:rsidP="00E609DF">
            <w:pPr>
              <w:spacing w:after="60"/>
              <w:ind w:left="170"/>
              <w:rPr>
                <w:color w:val="17365D" w:themeColor="text2" w:themeShade="BF"/>
                <w:sz w:val="20"/>
                <w:szCs w:val="20"/>
                <w:lang w:val="tr-TR"/>
              </w:rPr>
            </w:pPr>
            <w:r w:rsidRPr="006B688C">
              <w:rPr>
                <w:color w:val="17365D" w:themeColor="text2" w:themeShade="BF"/>
                <w:sz w:val="20"/>
                <w:szCs w:val="20"/>
                <w:lang w:val="tr-TR"/>
              </w:rPr>
              <w:t>Din Psikolojisi Bilimi</w:t>
            </w:r>
          </w:p>
        </w:tc>
        <w:tc>
          <w:tcPr>
            <w:tcW w:w="1550" w:type="pct"/>
            <w:gridSpan w:val="2"/>
            <w:vAlign w:val="center"/>
          </w:tcPr>
          <w:p w14:paraId="5CE2BCE3" w14:textId="47AAFAFB" w:rsidR="00C06A3F" w:rsidRPr="00333868" w:rsidRDefault="006B688C" w:rsidP="00E609DF">
            <w:pPr>
              <w:ind w:left="170"/>
              <w:rPr>
                <w:color w:val="17365D" w:themeColor="text2" w:themeShade="BF"/>
                <w:sz w:val="20"/>
                <w:szCs w:val="20"/>
                <w:lang w:val="tr-TR"/>
              </w:rPr>
            </w:pPr>
            <w:r w:rsidRPr="00810701">
              <w:rPr>
                <w:color w:val="17365D" w:themeColor="text2" w:themeShade="BF"/>
                <w:sz w:val="20"/>
                <w:szCs w:val="20"/>
                <w:lang w:val="tr-TR"/>
              </w:rPr>
              <w:t>Hökelekli, H. [ed.]. (2018). Din Psikolojisi. Eskişehir: Anadolu Üniversitesi Açıköğretim Fakültesi Yayınları</w:t>
            </w:r>
            <w:r>
              <w:rPr>
                <w:color w:val="17365D" w:themeColor="text2" w:themeShade="BF"/>
                <w:sz w:val="20"/>
                <w:szCs w:val="20"/>
                <w:lang w:val="tr-TR"/>
              </w:rPr>
              <w:t xml:space="preserve">, </w:t>
            </w:r>
            <w:proofErr w:type="spellStart"/>
            <w:r>
              <w:rPr>
                <w:color w:val="17365D" w:themeColor="text2" w:themeShade="BF"/>
                <w:sz w:val="20"/>
                <w:szCs w:val="20"/>
                <w:lang w:val="tr-TR"/>
              </w:rPr>
              <w:t>ss</w:t>
            </w:r>
            <w:proofErr w:type="spellEnd"/>
            <w:r>
              <w:rPr>
                <w:color w:val="17365D" w:themeColor="text2" w:themeShade="BF"/>
                <w:sz w:val="20"/>
                <w:szCs w:val="20"/>
                <w:lang w:val="tr-TR"/>
              </w:rPr>
              <w:t>. 2-20</w:t>
            </w:r>
          </w:p>
        </w:tc>
        <w:tc>
          <w:tcPr>
            <w:tcW w:w="1478" w:type="pct"/>
            <w:vAlign w:val="center"/>
          </w:tcPr>
          <w:p w14:paraId="5713788F" w14:textId="625BABEB" w:rsidR="006B688C" w:rsidRPr="006B688C" w:rsidRDefault="006B688C" w:rsidP="006B688C">
            <w:pPr>
              <w:ind w:left="170"/>
              <w:jc w:val="both"/>
              <w:rPr>
                <w:color w:val="17365D" w:themeColor="text2" w:themeShade="BF"/>
                <w:sz w:val="20"/>
                <w:szCs w:val="20"/>
                <w:lang w:val="tr-TR"/>
              </w:rPr>
            </w:pPr>
            <w:r w:rsidRPr="006B688C">
              <w:rPr>
                <w:color w:val="17365D" w:themeColor="text2" w:themeShade="BF"/>
                <w:sz w:val="20"/>
                <w:szCs w:val="20"/>
                <w:lang w:val="tr-TR"/>
              </w:rPr>
              <w:t>Derse gelmeden önce temel kaynaktan ilgili konu başlığını okuyun</w:t>
            </w:r>
            <w:r>
              <w:rPr>
                <w:color w:val="17365D" w:themeColor="text2" w:themeShade="BF"/>
                <w:sz w:val="20"/>
                <w:szCs w:val="20"/>
                <w:lang w:val="tr-TR"/>
              </w:rPr>
              <w:t xml:space="preserve">uz. </w:t>
            </w:r>
          </w:p>
          <w:p w14:paraId="062CEB75" w14:textId="77777777" w:rsidR="00C06A3F" w:rsidRPr="00333868" w:rsidRDefault="00C06A3F" w:rsidP="001A15BC">
            <w:pPr>
              <w:ind w:left="170"/>
              <w:jc w:val="both"/>
              <w:rPr>
                <w:color w:val="17365D" w:themeColor="text2" w:themeShade="BF"/>
                <w:sz w:val="20"/>
                <w:szCs w:val="20"/>
                <w:lang w:val="tr-TR"/>
              </w:rPr>
            </w:pPr>
          </w:p>
        </w:tc>
      </w:tr>
      <w:tr w:rsidR="0033077E" w:rsidRPr="00333868" w14:paraId="1C2ADF64" w14:textId="04518B2C" w:rsidTr="00AD6C02">
        <w:trPr>
          <w:trHeight w:val="397"/>
          <w:jc w:val="center"/>
        </w:trPr>
        <w:tc>
          <w:tcPr>
            <w:tcW w:w="674" w:type="pct"/>
            <w:vAlign w:val="center"/>
          </w:tcPr>
          <w:p w14:paraId="0B6E0FC3" w14:textId="41D1F174" w:rsidR="0033077E" w:rsidRPr="00333868" w:rsidRDefault="00C407C5" w:rsidP="003307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3. Hafta</w:t>
            </w:r>
          </w:p>
        </w:tc>
        <w:tc>
          <w:tcPr>
            <w:tcW w:w="1298" w:type="pct"/>
            <w:vAlign w:val="center"/>
          </w:tcPr>
          <w:p w14:paraId="185F75F3" w14:textId="1EFC05E9" w:rsidR="0033077E" w:rsidRPr="00333868" w:rsidRDefault="0033077E" w:rsidP="0033077E">
            <w:pPr>
              <w:spacing w:after="60"/>
              <w:ind w:left="170"/>
              <w:rPr>
                <w:color w:val="17365D" w:themeColor="text2" w:themeShade="BF"/>
                <w:sz w:val="20"/>
                <w:szCs w:val="20"/>
                <w:lang w:val="tr-TR"/>
              </w:rPr>
            </w:pPr>
            <w:r w:rsidRPr="0033077E">
              <w:rPr>
                <w:color w:val="17365D" w:themeColor="text2" w:themeShade="BF"/>
                <w:sz w:val="20"/>
                <w:szCs w:val="20"/>
                <w:lang w:val="tr-TR"/>
              </w:rPr>
              <w:t>Din, Dindarlık ve Boyutları</w:t>
            </w:r>
          </w:p>
        </w:tc>
        <w:tc>
          <w:tcPr>
            <w:tcW w:w="1550" w:type="pct"/>
            <w:gridSpan w:val="2"/>
          </w:tcPr>
          <w:p w14:paraId="31837BA3" w14:textId="4FEE6B1E" w:rsidR="0033077E" w:rsidRPr="00333868" w:rsidRDefault="0033077E" w:rsidP="0033077E">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2</w:t>
            </w:r>
            <w:r>
              <w:rPr>
                <w:color w:val="17365D" w:themeColor="text2" w:themeShade="BF"/>
                <w:sz w:val="20"/>
                <w:szCs w:val="20"/>
                <w:lang w:val="tr-TR"/>
              </w:rPr>
              <w:t>2</w:t>
            </w:r>
            <w:r w:rsidRPr="003757C9">
              <w:rPr>
                <w:color w:val="17365D" w:themeColor="text2" w:themeShade="BF"/>
                <w:sz w:val="20"/>
                <w:szCs w:val="20"/>
                <w:lang w:val="tr-TR"/>
              </w:rPr>
              <w:t>-</w:t>
            </w:r>
            <w:r>
              <w:rPr>
                <w:color w:val="17365D" w:themeColor="text2" w:themeShade="BF"/>
                <w:sz w:val="20"/>
                <w:szCs w:val="20"/>
                <w:lang w:val="tr-TR"/>
              </w:rPr>
              <w:t>39</w:t>
            </w:r>
          </w:p>
        </w:tc>
        <w:tc>
          <w:tcPr>
            <w:tcW w:w="1478" w:type="pct"/>
          </w:tcPr>
          <w:p w14:paraId="4754DC25" w14:textId="6CF37A11" w:rsidR="0033077E" w:rsidRPr="00333868" w:rsidRDefault="0033077E" w:rsidP="0033077E">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0B638E">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0B638E">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0B638E">
              <w:rPr>
                <w:color w:val="17365D" w:themeColor="text2" w:themeShade="BF"/>
                <w:sz w:val="20"/>
                <w:szCs w:val="20"/>
                <w:lang w:val="tr-TR"/>
              </w:rPr>
              <w:t xml:space="preserve">uz. </w:t>
            </w:r>
          </w:p>
        </w:tc>
      </w:tr>
      <w:tr w:rsidR="0033077E" w:rsidRPr="00333868" w14:paraId="2C18550C" w14:textId="1D8E4405" w:rsidTr="00AD6C02">
        <w:trPr>
          <w:trHeight w:val="397"/>
          <w:jc w:val="center"/>
        </w:trPr>
        <w:tc>
          <w:tcPr>
            <w:tcW w:w="674" w:type="pct"/>
            <w:vAlign w:val="center"/>
          </w:tcPr>
          <w:p w14:paraId="33C8BFE1" w14:textId="6358FDBA" w:rsidR="0033077E" w:rsidRPr="00333868" w:rsidRDefault="00C407C5" w:rsidP="003307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 Hafta</w:t>
            </w:r>
          </w:p>
        </w:tc>
        <w:tc>
          <w:tcPr>
            <w:tcW w:w="1298" w:type="pct"/>
            <w:vAlign w:val="center"/>
          </w:tcPr>
          <w:p w14:paraId="3775F3F1" w14:textId="3F5368C8" w:rsidR="0033077E" w:rsidRPr="00C427AD" w:rsidRDefault="00C427AD" w:rsidP="0033077E">
            <w:pPr>
              <w:spacing w:after="60"/>
              <w:ind w:left="170"/>
              <w:rPr>
                <w:color w:val="17365D" w:themeColor="text2" w:themeShade="BF"/>
                <w:sz w:val="20"/>
                <w:szCs w:val="20"/>
                <w:lang w:val="tr-TR"/>
              </w:rPr>
            </w:pPr>
            <w:r w:rsidRPr="00C427AD">
              <w:rPr>
                <w:color w:val="17365D" w:themeColor="text2" w:themeShade="BF"/>
                <w:sz w:val="20"/>
                <w:szCs w:val="20"/>
                <w:lang w:val="tr-TR"/>
              </w:rPr>
              <w:t>Dindarlığın Kaynakları</w:t>
            </w:r>
          </w:p>
        </w:tc>
        <w:tc>
          <w:tcPr>
            <w:tcW w:w="1550" w:type="pct"/>
            <w:gridSpan w:val="2"/>
          </w:tcPr>
          <w:p w14:paraId="431C3489" w14:textId="4768D048" w:rsidR="0033077E" w:rsidRPr="00333868" w:rsidRDefault="0033077E" w:rsidP="0033077E">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sidR="00C427AD">
              <w:rPr>
                <w:color w:val="17365D" w:themeColor="text2" w:themeShade="BF"/>
                <w:sz w:val="20"/>
                <w:szCs w:val="20"/>
                <w:lang w:val="tr-TR"/>
              </w:rPr>
              <w:t>40</w:t>
            </w:r>
            <w:r w:rsidRPr="003757C9">
              <w:rPr>
                <w:color w:val="17365D" w:themeColor="text2" w:themeShade="BF"/>
                <w:sz w:val="20"/>
                <w:szCs w:val="20"/>
                <w:lang w:val="tr-TR"/>
              </w:rPr>
              <w:t>-</w:t>
            </w:r>
            <w:r w:rsidR="00C427AD">
              <w:rPr>
                <w:color w:val="17365D" w:themeColor="text2" w:themeShade="BF"/>
                <w:sz w:val="20"/>
                <w:szCs w:val="20"/>
                <w:lang w:val="tr-TR"/>
              </w:rPr>
              <w:t>61</w:t>
            </w:r>
          </w:p>
        </w:tc>
        <w:tc>
          <w:tcPr>
            <w:tcW w:w="1478" w:type="pct"/>
          </w:tcPr>
          <w:p w14:paraId="75D43FB7" w14:textId="539ED802" w:rsidR="0033077E" w:rsidRPr="00333868" w:rsidRDefault="0033077E" w:rsidP="0033077E">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0B638E">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0B638E">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0B638E">
              <w:rPr>
                <w:color w:val="17365D" w:themeColor="text2" w:themeShade="BF"/>
                <w:sz w:val="20"/>
                <w:szCs w:val="20"/>
                <w:lang w:val="tr-TR"/>
              </w:rPr>
              <w:t xml:space="preserve">uz. </w:t>
            </w:r>
          </w:p>
        </w:tc>
      </w:tr>
      <w:tr w:rsidR="0033077E" w:rsidRPr="00333868" w14:paraId="3144CD28" w14:textId="6A9D4FC1" w:rsidTr="00AD6C02">
        <w:trPr>
          <w:trHeight w:val="397"/>
          <w:jc w:val="center"/>
        </w:trPr>
        <w:tc>
          <w:tcPr>
            <w:tcW w:w="674" w:type="pct"/>
            <w:vAlign w:val="center"/>
          </w:tcPr>
          <w:p w14:paraId="3C8368B4" w14:textId="660B4FE6" w:rsidR="0033077E" w:rsidRPr="00333868" w:rsidRDefault="00C407C5" w:rsidP="003307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 Hafta</w:t>
            </w:r>
          </w:p>
        </w:tc>
        <w:tc>
          <w:tcPr>
            <w:tcW w:w="1298" w:type="pct"/>
            <w:vAlign w:val="center"/>
          </w:tcPr>
          <w:p w14:paraId="185495D6" w14:textId="5A5EB65B" w:rsidR="0033077E" w:rsidRPr="006375AC" w:rsidRDefault="006375AC" w:rsidP="0033077E">
            <w:pPr>
              <w:ind w:left="170"/>
              <w:rPr>
                <w:color w:val="17365D" w:themeColor="text2" w:themeShade="BF"/>
                <w:sz w:val="20"/>
                <w:szCs w:val="20"/>
                <w:lang w:val="tr-TR"/>
              </w:rPr>
            </w:pPr>
            <w:r w:rsidRPr="006375AC">
              <w:rPr>
                <w:color w:val="17365D" w:themeColor="text2" w:themeShade="BF"/>
                <w:sz w:val="20"/>
                <w:szCs w:val="20"/>
                <w:lang w:val="tr-TR"/>
              </w:rPr>
              <w:t>Dindarlığın Etkileri</w:t>
            </w:r>
          </w:p>
        </w:tc>
        <w:tc>
          <w:tcPr>
            <w:tcW w:w="1550" w:type="pct"/>
            <w:gridSpan w:val="2"/>
          </w:tcPr>
          <w:p w14:paraId="5B143512" w14:textId="57F8DFF2" w:rsidR="0033077E" w:rsidRPr="00333868" w:rsidRDefault="0033077E" w:rsidP="0033077E">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sidR="006375AC">
              <w:rPr>
                <w:color w:val="17365D" w:themeColor="text2" w:themeShade="BF"/>
                <w:sz w:val="20"/>
                <w:szCs w:val="20"/>
                <w:lang w:val="tr-TR"/>
              </w:rPr>
              <w:t>6</w:t>
            </w:r>
            <w:r w:rsidRPr="003757C9">
              <w:rPr>
                <w:color w:val="17365D" w:themeColor="text2" w:themeShade="BF"/>
                <w:sz w:val="20"/>
                <w:szCs w:val="20"/>
                <w:lang w:val="tr-TR"/>
              </w:rPr>
              <w:t>2-</w:t>
            </w:r>
            <w:r w:rsidR="006375AC">
              <w:rPr>
                <w:color w:val="17365D" w:themeColor="text2" w:themeShade="BF"/>
                <w:sz w:val="20"/>
                <w:szCs w:val="20"/>
                <w:lang w:val="tr-TR"/>
              </w:rPr>
              <w:t>8</w:t>
            </w:r>
            <w:r w:rsidRPr="003757C9">
              <w:rPr>
                <w:color w:val="17365D" w:themeColor="text2" w:themeShade="BF"/>
                <w:sz w:val="20"/>
                <w:szCs w:val="20"/>
                <w:lang w:val="tr-TR"/>
              </w:rPr>
              <w:t>0</w:t>
            </w:r>
          </w:p>
        </w:tc>
        <w:tc>
          <w:tcPr>
            <w:tcW w:w="1478" w:type="pct"/>
          </w:tcPr>
          <w:p w14:paraId="30099E1E" w14:textId="0FD1AC0E" w:rsidR="0033077E" w:rsidRPr="00333868" w:rsidRDefault="0033077E" w:rsidP="0033077E">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0B638E">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0B638E">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0B638E">
              <w:rPr>
                <w:color w:val="17365D" w:themeColor="text2" w:themeShade="BF"/>
                <w:sz w:val="20"/>
                <w:szCs w:val="20"/>
                <w:lang w:val="tr-TR"/>
              </w:rPr>
              <w:t xml:space="preserve">uz. </w:t>
            </w:r>
          </w:p>
        </w:tc>
      </w:tr>
      <w:tr w:rsidR="0033077E" w:rsidRPr="00333868" w14:paraId="2AD82E5A" w14:textId="7C03BA2A" w:rsidTr="00AD6C02">
        <w:trPr>
          <w:trHeight w:val="397"/>
          <w:jc w:val="center"/>
        </w:trPr>
        <w:tc>
          <w:tcPr>
            <w:tcW w:w="674" w:type="pct"/>
            <w:vAlign w:val="center"/>
          </w:tcPr>
          <w:p w14:paraId="377F4229" w14:textId="5A1CCB71" w:rsidR="0033077E" w:rsidRPr="00333868" w:rsidRDefault="00C407C5" w:rsidP="003307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 Hafta</w:t>
            </w:r>
          </w:p>
        </w:tc>
        <w:tc>
          <w:tcPr>
            <w:tcW w:w="1298" w:type="pct"/>
            <w:vAlign w:val="center"/>
          </w:tcPr>
          <w:p w14:paraId="2819F570" w14:textId="316E6846" w:rsidR="0033077E" w:rsidRPr="00333868" w:rsidRDefault="009776FE" w:rsidP="0033077E">
            <w:pPr>
              <w:spacing w:after="60"/>
              <w:ind w:left="170"/>
              <w:rPr>
                <w:color w:val="17365D" w:themeColor="text2" w:themeShade="BF"/>
                <w:sz w:val="20"/>
                <w:szCs w:val="20"/>
                <w:lang w:val="tr-TR"/>
              </w:rPr>
            </w:pPr>
            <w:r w:rsidRPr="009776FE">
              <w:rPr>
                <w:color w:val="17365D" w:themeColor="text2" w:themeShade="BF"/>
                <w:sz w:val="20"/>
                <w:szCs w:val="20"/>
                <w:lang w:val="tr-TR"/>
              </w:rPr>
              <w:t>Dindarlığı Etkileyen Faktörler</w:t>
            </w:r>
          </w:p>
        </w:tc>
        <w:tc>
          <w:tcPr>
            <w:tcW w:w="1550" w:type="pct"/>
            <w:gridSpan w:val="2"/>
          </w:tcPr>
          <w:p w14:paraId="4B05714B" w14:textId="6EB8544A" w:rsidR="0033077E" w:rsidRPr="00333868" w:rsidRDefault="0033077E" w:rsidP="0033077E">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sidR="009776FE">
              <w:rPr>
                <w:color w:val="17365D" w:themeColor="text2" w:themeShade="BF"/>
                <w:sz w:val="20"/>
                <w:szCs w:val="20"/>
                <w:lang w:val="tr-TR"/>
              </w:rPr>
              <w:t>8</w:t>
            </w:r>
            <w:r w:rsidRPr="003757C9">
              <w:rPr>
                <w:color w:val="17365D" w:themeColor="text2" w:themeShade="BF"/>
                <w:sz w:val="20"/>
                <w:szCs w:val="20"/>
                <w:lang w:val="tr-TR"/>
              </w:rPr>
              <w:t>2-</w:t>
            </w:r>
            <w:r w:rsidR="009776FE">
              <w:rPr>
                <w:color w:val="17365D" w:themeColor="text2" w:themeShade="BF"/>
                <w:sz w:val="20"/>
                <w:szCs w:val="20"/>
                <w:lang w:val="tr-TR"/>
              </w:rPr>
              <w:t>101</w:t>
            </w:r>
          </w:p>
        </w:tc>
        <w:tc>
          <w:tcPr>
            <w:tcW w:w="1478" w:type="pct"/>
          </w:tcPr>
          <w:p w14:paraId="3609D239" w14:textId="79C25B11" w:rsidR="0033077E" w:rsidRPr="00333868" w:rsidRDefault="0033077E" w:rsidP="0033077E">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0B638E">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0B638E">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0B638E">
              <w:rPr>
                <w:color w:val="17365D" w:themeColor="text2" w:themeShade="BF"/>
                <w:sz w:val="20"/>
                <w:szCs w:val="20"/>
                <w:lang w:val="tr-TR"/>
              </w:rPr>
              <w:t xml:space="preserve">uz. </w:t>
            </w:r>
          </w:p>
        </w:tc>
      </w:tr>
      <w:tr w:rsidR="0033077E" w:rsidRPr="00333868" w14:paraId="1DC9438F" w14:textId="31D29D04" w:rsidTr="00AD6C02">
        <w:trPr>
          <w:trHeight w:val="397"/>
          <w:jc w:val="center"/>
        </w:trPr>
        <w:tc>
          <w:tcPr>
            <w:tcW w:w="674" w:type="pct"/>
            <w:vAlign w:val="center"/>
          </w:tcPr>
          <w:p w14:paraId="4276FFF2" w14:textId="75637AD0" w:rsidR="0033077E" w:rsidRPr="00333868" w:rsidRDefault="00C407C5" w:rsidP="003307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 Hafta</w:t>
            </w:r>
          </w:p>
        </w:tc>
        <w:tc>
          <w:tcPr>
            <w:tcW w:w="1298" w:type="pct"/>
            <w:vAlign w:val="center"/>
          </w:tcPr>
          <w:p w14:paraId="6A45CB2A" w14:textId="397E6C8A" w:rsidR="0033077E" w:rsidRPr="00333868" w:rsidRDefault="009776FE" w:rsidP="0033077E">
            <w:pPr>
              <w:ind w:left="170"/>
              <w:rPr>
                <w:color w:val="17365D" w:themeColor="text2" w:themeShade="BF"/>
                <w:sz w:val="20"/>
                <w:szCs w:val="20"/>
                <w:lang w:val="tr-TR"/>
              </w:rPr>
            </w:pPr>
            <w:r>
              <w:rPr>
                <w:color w:val="17365D" w:themeColor="text2" w:themeShade="BF"/>
                <w:sz w:val="20"/>
                <w:szCs w:val="20"/>
                <w:lang w:val="tr-TR"/>
              </w:rPr>
              <w:t>Ara sınav öncesi genel konu tekrarı ve sınav hazırlığı</w:t>
            </w:r>
          </w:p>
        </w:tc>
        <w:tc>
          <w:tcPr>
            <w:tcW w:w="1550" w:type="pct"/>
            <w:gridSpan w:val="2"/>
          </w:tcPr>
          <w:p w14:paraId="1DA3538E" w14:textId="08946B5A" w:rsidR="0033077E" w:rsidRPr="00333868" w:rsidRDefault="0033077E" w:rsidP="0033077E">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2-</w:t>
            </w:r>
            <w:r w:rsidR="009776FE">
              <w:rPr>
                <w:color w:val="17365D" w:themeColor="text2" w:themeShade="BF"/>
                <w:sz w:val="20"/>
                <w:szCs w:val="20"/>
                <w:lang w:val="tr-TR"/>
              </w:rPr>
              <w:t>101</w:t>
            </w:r>
          </w:p>
        </w:tc>
        <w:tc>
          <w:tcPr>
            <w:tcW w:w="1478" w:type="pct"/>
          </w:tcPr>
          <w:p w14:paraId="77DE60CA" w14:textId="38F0B1C1" w:rsidR="0033077E" w:rsidRPr="00333868" w:rsidRDefault="0033077E" w:rsidP="0033077E">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0B638E">
              <w:rPr>
                <w:color w:val="17365D" w:themeColor="text2" w:themeShade="BF"/>
                <w:sz w:val="20"/>
                <w:szCs w:val="20"/>
                <w:lang w:val="tr-TR"/>
              </w:rPr>
              <w:t>önce</w:t>
            </w:r>
            <w:r w:rsidRPr="006B688C">
              <w:rPr>
                <w:color w:val="17365D" w:themeColor="text2" w:themeShade="BF"/>
                <w:sz w:val="20"/>
                <w:szCs w:val="20"/>
                <w:lang w:val="tr-TR"/>
              </w:rPr>
              <w:t xml:space="preserve"> </w:t>
            </w:r>
            <w:r w:rsidR="009776FE">
              <w:rPr>
                <w:color w:val="17365D" w:themeColor="text2" w:themeShade="BF"/>
                <w:sz w:val="20"/>
                <w:szCs w:val="20"/>
                <w:lang w:val="tr-TR"/>
              </w:rPr>
              <w:t xml:space="preserve">şu ana kadar işlenmiş üniteleri </w:t>
            </w:r>
            <w:r w:rsidRPr="006B688C">
              <w:rPr>
                <w:color w:val="17365D" w:themeColor="text2" w:themeShade="BF"/>
                <w:sz w:val="20"/>
                <w:szCs w:val="20"/>
                <w:lang w:val="tr-TR"/>
              </w:rPr>
              <w:t>okuyun</w:t>
            </w:r>
            <w:r w:rsidRPr="000B638E">
              <w:rPr>
                <w:color w:val="17365D" w:themeColor="text2" w:themeShade="BF"/>
                <w:sz w:val="20"/>
                <w:szCs w:val="20"/>
                <w:lang w:val="tr-TR"/>
              </w:rPr>
              <w:t xml:space="preserve">uz. </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046B6C9C"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7B3B0B" w:rsidRPr="00333868" w14:paraId="12107FBA" w14:textId="77777777" w:rsidTr="00AD6C02">
        <w:trPr>
          <w:trHeight w:val="397"/>
          <w:jc w:val="center"/>
        </w:trPr>
        <w:tc>
          <w:tcPr>
            <w:tcW w:w="674" w:type="pct"/>
            <w:vAlign w:val="center"/>
          </w:tcPr>
          <w:p w14:paraId="7FFBB4FA" w14:textId="015EB3D6" w:rsidR="007B3B0B" w:rsidRPr="00333868" w:rsidRDefault="00C407C5" w:rsidP="007B3B0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8. Hafta</w:t>
            </w:r>
          </w:p>
        </w:tc>
        <w:tc>
          <w:tcPr>
            <w:tcW w:w="1298" w:type="pct"/>
            <w:vAlign w:val="center"/>
          </w:tcPr>
          <w:p w14:paraId="765ADC38" w14:textId="56E07F6D" w:rsidR="007B3B0B" w:rsidRPr="00333868" w:rsidRDefault="007B3B0B" w:rsidP="007B3B0B">
            <w:pPr>
              <w:spacing w:after="60"/>
              <w:ind w:left="170"/>
              <w:rPr>
                <w:color w:val="17365D" w:themeColor="text2" w:themeShade="BF"/>
                <w:sz w:val="20"/>
                <w:szCs w:val="20"/>
                <w:lang w:val="tr-TR"/>
              </w:rPr>
            </w:pPr>
            <w:r w:rsidRPr="007B3B0B">
              <w:rPr>
                <w:color w:val="17365D" w:themeColor="text2" w:themeShade="BF"/>
                <w:sz w:val="20"/>
                <w:szCs w:val="20"/>
                <w:lang w:val="tr-TR"/>
              </w:rPr>
              <w:t>Dindarlığın Gelişimi</w:t>
            </w:r>
          </w:p>
        </w:tc>
        <w:tc>
          <w:tcPr>
            <w:tcW w:w="1550" w:type="pct"/>
            <w:gridSpan w:val="2"/>
            <w:vAlign w:val="center"/>
          </w:tcPr>
          <w:p w14:paraId="16BF44DC" w14:textId="29F9FCBB" w:rsidR="007B3B0B" w:rsidRPr="00333868" w:rsidRDefault="007B3B0B" w:rsidP="007B3B0B">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Pr>
                <w:color w:val="17365D" w:themeColor="text2" w:themeShade="BF"/>
                <w:sz w:val="20"/>
                <w:szCs w:val="20"/>
                <w:lang w:val="tr-TR"/>
              </w:rPr>
              <w:t>102-123</w:t>
            </w:r>
          </w:p>
        </w:tc>
        <w:tc>
          <w:tcPr>
            <w:tcW w:w="1478" w:type="pct"/>
          </w:tcPr>
          <w:p w14:paraId="42C170C8" w14:textId="13F8D48B" w:rsidR="007B3B0B" w:rsidRPr="00333868" w:rsidRDefault="007B3B0B" w:rsidP="007B3B0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F02D51">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F02D51">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F02D51">
              <w:rPr>
                <w:color w:val="17365D" w:themeColor="text2" w:themeShade="BF"/>
                <w:sz w:val="20"/>
                <w:szCs w:val="20"/>
                <w:lang w:val="tr-TR"/>
              </w:rPr>
              <w:t xml:space="preserve">uz. </w:t>
            </w:r>
          </w:p>
        </w:tc>
      </w:tr>
      <w:tr w:rsidR="007B3B0B" w:rsidRPr="00333868" w14:paraId="089E298D" w14:textId="3A0D2685" w:rsidTr="00AD6C02">
        <w:trPr>
          <w:trHeight w:val="397"/>
          <w:jc w:val="center"/>
        </w:trPr>
        <w:tc>
          <w:tcPr>
            <w:tcW w:w="674" w:type="pct"/>
            <w:vAlign w:val="center"/>
          </w:tcPr>
          <w:p w14:paraId="3B159BC7" w14:textId="080B60B8" w:rsidR="007B3B0B" w:rsidRPr="00333868" w:rsidRDefault="00C407C5" w:rsidP="007B3B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 Hafta</w:t>
            </w:r>
          </w:p>
        </w:tc>
        <w:tc>
          <w:tcPr>
            <w:tcW w:w="1298" w:type="pct"/>
            <w:vAlign w:val="center"/>
          </w:tcPr>
          <w:p w14:paraId="4705F0DE" w14:textId="77C6C012" w:rsidR="007B3B0B" w:rsidRPr="00333868" w:rsidRDefault="007B3B0B" w:rsidP="007B3B0B">
            <w:pPr>
              <w:spacing w:after="60"/>
              <w:ind w:left="170"/>
              <w:rPr>
                <w:color w:val="17365D" w:themeColor="text2" w:themeShade="BF"/>
                <w:sz w:val="20"/>
                <w:szCs w:val="20"/>
                <w:lang w:val="tr-TR"/>
              </w:rPr>
            </w:pPr>
            <w:r w:rsidRPr="007B3B0B">
              <w:rPr>
                <w:color w:val="17365D" w:themeColor="text2" w:themeShade="BF"/>
                <w:sz w:val="20"/>
                <w:szCs w:val="20"/>
                <w:lang w:val="tr-TR"/>
              </w:rPr>
              <w:t>İnanç Psikolojisi</w:t>
            </w:r>
          </w:p>
        </w:tc>
        <w:tc>
          <w:tcPr>
            <w:tcW w:w="1550" w:type="pct"/>
            <w:gridSpan w:val="2"/>
            <w:vAlign w:val="center"/>
          </w:tcPr>
          <w:p w14:paraId="49F64ABE" w14:textId="09EA3E05" w:rsidR="007B3B0B" w:rsidRPr="00333868" w:rsidRDefault="007B3B0B" w:rsidP="007B3B0B">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Pr>
                <w:color w:val="17365D" w:themeColor="text2" w:themeShade="BF"/>
                <w:sz w:val="20"/>
                <w:szCs w:val="20"/>
                <w:lang w:val="tr-TR"/>
              </w:rPr>
              <w:t>124-143</w:t>
            </w:r>
          </w:p>
        </w:tc>
        <w:tc>
          <w:tcPr>
            <w:tcW w:w="1478" w:type="pct"/>
          </w:tcPr>
          <w:p w14:paraId="258B9E66" w14:textId="4BFE8E4B" w:rsidR="007B3B0B" w:rsidRPr="00333868" w:rsidRDefault="007B3B0B" w:rsidP="007B3B0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F02D51">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F02D51">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F02D51">
              <w:rPr>
                <w:color w:val="17365D" w:themeColor="text2" w:themeShade="BF"/>
                <w:sz w:val="20"/>
                <w:szCs w:val="20"/>
                <w:lang w:val="tr-TR"/>
              </w:rPr>
              <w:t xml:space="preserve">uz. </w:t>
            </w:r>
          </w:p>
        </w:tc>
      </w:tr>
      <w:tr w:rsidR="007B3B0B" w:rsidRPr="00333868" w14:paraId="2A035968" w14:textId="78487FF9" w:rsidTr="00AD6C02">
        <w:trPr>
          <w:trHeight w:val="397"/>
          <w:jc w:val="center"/>
        </w:trPr>
        <w:tc>
          <w:tcPr>
            <w:tcW w:w="674" w:type="pct"/>
            <w:vAlign w:val="center"/>
          </w:tcPr>
          <w:p w14:paraId="36ACC77C" w14:textId="7AB5055B" w:rsidR="007B3B0B" w:rsidRPr="00333868" w:rsidRDefault="00C407C5" w:rsidP="007B3B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 Hafta</w:t>
            </w:r>
          </w:p>
        </w:tc>
        <w:tc>
          <w:tcPr>
            <w:tcW w:w="1298" w:type="pct"/>
            <w:vAlign w:val="center"/>
          </w:tcPr>
          <w:p w14:paraId="1D6DC1E8" w14:textId="6F2FE122" w:rsidR="007B3B0B" w:rsidRPr="00616356" w:rsidRDefault="00616356" w:rsidP="007B3B0B">
            <w:pPr>
              <w:spacing w:after="60"/>
              <w:ind w:left="170"/>
              <w:rPr>
                <w:color w:val="17365D" w:themeColor="text2" w:themeShade="BF"/>
                <w:sz w:val="20"/>
                <w:szCs w:val="20"/>
                <w:lang w:val="tr-TR"/>
              </w:rPr>
            </w:pPr>
            <w:r w:rsidRPr="00616356">
              <w:rPr>
                <w:color w:val="17365D" w:themeColor="text2" w:themeShade="BF"/>
                <w:sz w:val="20"/>
                <w:szCs w:val="20"/>
                <w:lang w:val="tr-TR"/>
              </w:rPr>
              <w:t>Tanrı Tasavvurları</w:t>
            </w:r>
          </w:p>
        </w:tc>
        <w:tc>
          <w:tcPr>
            <w:tcW w:w="1550" w:type="pct"/>
            <w:gridSpan w:val="2"/>
            <w:vAlign w:val="center"/>
          </w:tcPr>
          <w:p w14:paraId="16B49D4D" w14:textId="6A4A314B" w:rsidR="007B3B0B" w:rsidRPr="00333868" w:rsidRDefault="00616356" w:rsidP="007B3B0B">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Pr>
                <w:color w:val="17365D" w:themeColor="text2" w:themeShade="BF"/>
                <w:sz w:val="20"/>
                <w:szCs w:val="20"/>
                <w:lang w:val="tr-TR"/>
              </w:rPr>
              <w:t>1</w:t>
            </w:r>
            <w:r w:rsidR="0030647E">
              <w:rPr>
                <w:color w:val="17365D" w:themeColor="text2" w:themeShade="BF"/>
                <w:sz w:val="20"/>
                <w:szCs w:val="20"/>
                <w:lang w:val="tr-TR"/>
              </w:rPr>
              <w:t>44-162</w:t>
            </w:r>
          </w:p>
        </w:tc>
        <w:tc>
          <w:tcPr>
            <w:tcW w:w="1478" w:type="pct"/>
          </w:tcPr>
          <w:p w14:paraId="10627A42" w14:textId="7FA5BD1E" w:rsidR="007B3B0B" w:rsidRPr="00333868" w:rsidRDefault="007B3B0B" w:rsidP="007B3B0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F02D51">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F02D51">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F02D51">
              <w:rPr>
                <w:color w:val="17365D" w:themeColor="text2" w:themeShade="BF"/>
                <w:sz w:val="20"/>
                <w:szCs w:val="20"/>
                <w:lang w:val="tr-TR"/>
              </w:rPr>
              <w:t xml:space="preserve">uz. </w:t>
            </w:r>
          </w:p>
        </w:tc>
      </w:tr>
      <w:tr w:rsidR="00DA419B" w:rsidRPr="00333868" w14:paraId="1B2DEFF1" w14:textId="2CF8E0C3" w:rsidTr="00AD6C02">
        <w:trPr>
          <w:trHeight w:val="397"/>
          <w:jc w:val="center"/>
        </w:trPr>
        <w:tc>
          <w:tcPr>
            <w:tcW w:w="674" w:type="pct"/>
            <w:vAlign w:val="center"/>
          </w:tcPr>
          <w:p w14:paraId="5D89BABA" w14:textId="28B03697" w:rsidR="00DA419B" w:rsidRPr="00333868" w:rsidRDefault="00C407C5" w:rsidP="00DA419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 Hafta</w:t>
            </w:r>
          </w:p>
        </w:tc>
        <w:tc>
          <w:tcPr>
            <w:tcW w:w="1298" w:type="pct"/>
            <w:vAlign w:val="center"/>
          </w:tcPr>
          <w:p w14:paraId="07CD6A82" w14:textId="10BF036A" w:rsidR="00DA419B" w:rsidRPr="00333868" w:rsidRDefault="00DA419B" w:rsidP="00DA419B">
            <w:pPr>
              <w:spacing w:after="60"/>
              <w:ind w:left="170"/>
              <w:rPr>
                <w:color w:val="17365D" w:themeColor="text2" w:themeShade="BF"/>
                <w:sz w:val="20"/>
                <w:szCs w:val="20"/>
                <w:lang w:val="tr-TR"/>
              </w:rPr>
            </w:pPr>
            <w:r w:rsidRPr="00DA419B">
              <w:rPr>
                <w:color w:val="17365D" w:themeColor="text2" w:themeShade="BF"/>
                <w:sz w:val="20"/>
                <w:szCs w:val="20"/>
                <w:lang w:val="tr-TR"/>
              </w:rPr>
              <w:t>Dua, İbadet ve Dini Törenler</w:t>
            </w:r>
          </w:p>
        </w:tc>
        <w:tc>
          <w:tcPr>
            <w:tcW w:w="1550" w:type="pct"/>
            <w:gridSpan w:val="2"/>
            <w:vAlign w:val="center"/>
          </w:tcPr>
          <w:p w14:paraId="6E7BB725" w14:textId="04BE0140" w:rsidR="00DA419B" w:rsidRPr="00333868" w:rsidRDefault="00DA419B" w:rsidP="00DA419B">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Pr>
                <w:color w:val="17365D" w:themeColor="text2" w:themeShade="BF"/>
                <w:sz w:val="20"/>
                <w:szCs w:val="20"/>
                <w:lang w:val="tr-TR"/>
              </w:rPr>
              <w:t>164-181</w:t>
            </w:r>
          </w:p>
        </w:tc>
        <w:tc>
          <w:tcPr>
            <w:tcW w:w="1478" w:type="pct"/>
          </w:tcPr>
          <w:p w14:paraId="62D367D0" w14:textId="14551AFE" w:rsidR="00DA419B" w:rsidRPr="00333868" w:rsidRDefault="00DA419B" w:rsidP="00DA419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F02D51">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F02D51">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F02D51">
              <w:rPr>
                <w:color w:val="17365D" w:themeColor="text2" w:themeShade="BF"/>
                <w:sz w:val="20"/>
                <w:szCs w:val="20"/>
                <w:lang w:val="tr-TR"/>
              </w:rPr>
              <w:t xml:space="preserve">uz. </w:t>
            </w:r>
          </w:p>
        </w:tc>
      </w:tr>
      <w:tr w:rsidR="00DA419B" w:rsidRPr="00333868" w14:paraId="0BF6171C" w14:textId="634281A2" w:rsidTr="00AD6C02">
        <w:trPr>
          <w:trHeight w:val="397"/>
          <w:jc w:val="center"/>
        </w:trPr>
        <w:tc>
          <w:tcPr>
            <w:tcW w:w="674" w:type="pct"/>
            <w:vAlign w:val="center"/>
          </w:tcPr>
          <w:p w14:paraId="4C5AC0CC" w14:textId="795DAEFB" w:rsidR="00DA419B" w:rsidRPr="00333868" w:rsidRDefault="00C407C5" w:rsidP="00DA419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 Hafta</w:t>
            </w:r>
          </w:p>
        </w:tc>
        <w:tc>
          <w:tcPr>
            <w:tcW w:w="1298" w:type="pct"/>
            <w:vAlign w:val="center"/>
          </w:tcPr>
          <w:p w14:paraId="21F05763" w14:textId="4C691878" w:rsidR="00DA419B" w:rsidRPr="005C15C1" w:rsidRDefault="005C15C1" w:rsidP="00DA419B">
            <w:pPr>
              <w:spacing w:after="60"/>
              <w:ind w:left="170"/>
              <w:rPr>
                <w:color w:val="17365D" w:themeColor="text2" w:themeShade="BF"/>
                <w:sz w:val="20"/>
                <w:szCs w:val="20"/>
                <w:lang w:val="tr-TR"/>
              </w:rPr>
            </w:pPr>
            <w:r w:rsidRPr="005C15C1">
              <w:rPr>
                <w:color w:val="17365D" w:themeColor="text2" w:themeShade="BF"/>
                <w:sz w:val="20"/>
                <w:szCs w:val="20"/>
                <w:lang w:val="tr-TR"/>
              </w:rPr>
              <w:t>Tövbe</w:t>
            </w:r>
            <w:r>
              <w:rPr>
                <w:color w:val="17365D" w:themeColor="text2" w:themeShade="BF"/>
                <w:sz w:val="20"/>
                <w:szCs w:val="20"/>
                <w:lang w:val="tr-TR"/>
              </w:rPr>
              <w:t xml:space="preserve"> ve </w:t>
            </w:r>
            <w:r w:rsidRPr="005C15C1">
              <w:rPr>
                <w:color w:val="17365D" w:themeColor="text2" w:themeShade="BF"/>
                <w:sz w:val="20"/>
                <w:szCs w:val="20"/>
                <w:lang w:val="tr-TR"/>
              </w:rPr>
              <w:t xml:space="preserve">Dine Dönüş </w:t>
            </w:r>
          </w:p>
        </w:tc>
        <w:tc>
          <w:tcPr>
            <w:tcW w:w="1550" w:type="pct"/>
            <w:gridSpan w:val="2"/>
            <w:vAlign w:val="center"/>
          </w:tcPr>
          <w:p w14:paraId="1C55359A" w14:textId="0198DC20" w:rsidR="00DA419B" w:rsidRPr="00333868" w:rsidRDefault="00DA419B" w:rsidP="00DA419B">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sidR="005C15C1">
              <w:rPr>
                <w:color w:val="17365D" w:themeColor="text2" w:themeShade="BF"/>
                <w:sz w:val="20"/>
                <w:szCs w:val="20"/>
                <w:lang w:val="tr-TR"/>
              </w:rPr>
              <w:t>182-192</w:t>
            </w:r>
          </w:p>
        </w:tc>
        <w:tc>
          <w:tcPr>
            <w:tcW w:w="1478" w:type="pct"/>
          </w:tcPr>
          <w:p w14:paraId="09741359" w14:textId="1FF935C0" w:rsidR="00DA419B" w:rsidRPr="00333868" w:rsidRDefault="00DA419B" w:rsidP="00DA419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F02D51">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F02D51">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F02D51">
              <w:rPr>
                <w:color w:val="17365D" w:themeColor="text2" w:themeShade="BF"/>
                <w:sz w:val="20"/>
                <w:szCs w:val="20"/>
                <w:lang w:val="tr-TR"/>
              </w:rPr>
              <w:t xml:space="preserve">uz. </w:t>
            </w:r>
          </w:p>
        </w:tc>
      </w:tr>
      <w:tr w:rsidR="00DA419B" w:rsidRPr="00333868" w14:paraId="583C6710" w14:textId="4516FB99" w:rsidTr="00AD6C02">
        <w:trPr>
          <w:trHeight w:val="397"/>
          <w:jc w:val="center"/>
        </w:trPr>
        <w:tc>
          <w:tcPr>
            <w:tcW w:w="674" w:type="pct"/>
            <w:vAlign w:val="center"/>
          </w:tcPr>
          <w:p w14:paraId="7AE14F8E" w14:textId="31A99D6C" w:rsidR="00DA419B" w:rsidRPr="00333868" w:rsidRDefault="00C407C5" w:rsidP="00DA419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 Hafta</w:t>
            </w:r>
          </w:p>
        </w:tc>
        <w:tc>
          <w:tcPr>
            <w:tcW w:w="1298" w:type="pct"/>
            <w:vAlign w:val="center"/>
          </w:tcPr>
          <w:p w14:paraId="30B5F83E" w14:textId="7CC1E286" w:rsidR="00DA419B" w:rsidRPr="00333868" w:rsidRDefault="005C15C1" w:rsidP="00DA419B">
            <w:pPr>
              <w:spacing w:after="60"/>
              <w:ind w:left="170"/>
              <w:rPr>
                <w:color w:val="17365D" w:themeColor="text2" w:themeShade="BF"/>
                <w:sz w:val="20"/>
                <w:szCs w:val="20"/>
                <w:lang w:val="tr-TR"/>
              </w:rPr>
            </w:pPr>
            <w:r w:rsidRPr="005C15C1">
              <w:rPr>
                <w:color w:val="17365D" w:themeColor="text2" w:themeShade="BF"/>
                <w:sz w:val="20"/>
                <w:szCs w:val="20"/>
                <w:lang w:val="tr-TR"/>
              </w:rPr>
              <w:t>Din Değiştirme</w:t>
            </w:r>
          </w:p>
        </w:tc>
        <w:tc>
          <w:tcPr>
            <w:tcW w:w="1550" w:type="pct"/>
            <w:gridSpan w:val="2"/>
            <w:vAlign w:val="center"/>
          </w:tcPr>
          <w:p w14:paraId="50012D87" w14:textId="26109E59" w:rsidR="00DA419B" w:rsidRPr="00333868" w:rsidRDefault="005C15C1" w:rsidP="00DA419B">
            <w:pPr>
              <w:ind w:left="170"/>
              <w:rPr>
                <w:color w:val="17365D" w:themeColor="text2" w:themeShade="BF"/>
                <w:sz w:val="20"/>
                <w:szCs w:val="20"/>
                <w:lang w:val="tr-TR"/>
              </w:rPr>
            </w:pPr>
            <w:r w:rsidRPr="003757C9">
              <w:rPr>
                <w:color w:val="17365D" w:themeColor="text2" w:themeShade="BF"/>
                <w:sz w:val="20"/>
                <w:szCs w:val="20"/>
                <w:lang w:val="tr-TR"/>
              </w:rPr>
              <w:t xml:space="preserve">Hökelekli, H. [ed.]. (2018). Din Psikolojisi. Eskişehir: Anadolu Üniversitesi Açıköğretim Fakültesi Yayınları, </w:t>
            </w:r>
            <w:proofErr w:type="spellStart"/>
            <w:r w:rsidRPr="003757C9">
              <w:rPr>
                <w:color w:val="17365D" w:themeColor="text2" w:themeShade="BF"/>
                <w:sz w:val="20"/>
                <w:szCs w:val="20"/>
                <w:lang w:val="tr-TR"/>
              </w:rPr>
              <w:t>ss</w:t>
            </w:r>
            <w:proofErr w:type="spellEnd"/>
            <w:r w:rsidRPr="003757C9">
              <w:rPr>
                <w:color w:val="17365D" w:themeColor="text2" w:themeShade="BF"/>
                <w:sz w:val="20"/>
                <w:szCs w:val="20"/>
                <w:lang w:val="tr-TR"/>
              </w:rPr>
              <w:t xml:space="preserve">. </w:t>
            </w:r>
            <w:r>
              <w:rPr>
                <w:color w:val="17365D" w:themeColor="text2" w:themeShade="BF"/>
                <w:sz w:val="20"/>
                <w:szCs w:val="20"/>
                <w:lang w:val="tr-TR"/>
              </w:rPr>
              <w:t>192-198</w:t>
            </w:r>
          </w:p>
        </w:tc>
        <w:tc>
          <w:tcPr>
            <w:tcW w:w="1478" w:type="pct"/>
          </w:tcPr>
          <w:p w14:paraId="1DBEF440" w14:textId="368FD86C" w:rsidR="00DA419B" w:rsidRPr="00333868" w:rsidRDefault="00DA419B" w:rsidP="00DA419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F02D51">
              <w:rPr>
                <w:color w:val="17365D" w:themeColor="text2" w:themeShade="BF"/>
                <w:sz w:val="20"/>
                <w:szCs w:val="20"/>
                <w:lang w:val="tr-TR"/>
              </w:rPr>
              <w:t>önce</w:t>
            </w:r>
            <w:r w:rsidRPr="006B688C">
              <w:rPr>
                <w:color w:val="17365D" w:themeColor="text2" w:themeShade="BF"/>
                <w:sz w:val="20"/>
                <w:szCs w:val="20"/>
                <w:lang w:val="tr-TR"/>
              </w:rPr>
              <w:t xml:space="preserve"> temel kaynaktan ilgili konu </w:t>
            </w:r>
            <w:r w:rsidRPr="00F02D51">
              <w:rPr>
                <w:color w:val="17365D" w:themeColor="text2" w:themeShade="BF"/>
                <w:sz w:val="20"/>
                <w:szCs w:val="20"/>
                <w:lang w:val="tr-TR"/>
              </w:rPr>
              <w:t>başlığını</w:t>
            </w:r>
            <w:r w:rsidRPr="006B688C">
              <w:rPr>
                <w:color w:val="17365D" w:themeColor="text2" w:themeShade="BF"/>
                <w:sz w:val="20"/>
                <w:szCs w:val="20"/>
                <w:lang w:val="tr-TR"/>
              </w:rPr>
              <w:t xml:space="preserve"> okuyun</w:t>
            </w:r>
            <w:r w:rsidRPr="00F02D51">
              <w:rPr>
                <w:color w:val="17365D" w:themeColor="text2" w:themeShade="BF"/>
                <w:sz w:val="20"/>
                <w:szCs w:val="20"/>
                <w:lang w:val="tr-TR"/>
              </w:rPr>
              <w:t xml:space="preserve">uz. </w:t>
            </w:r>
          </w:p>
        </w:tc>
      </w:tr>
      <w:tr w:rsidR="00DA419B" w:rsidRPr="00333868" w14:paraId="4344BE9E" w14:textId="41AD02A8" w:rsidTr="00AD6C02">
        <w:trPr>
          <w:trHeight w:val="397"/>
          <w:jc w:val="center"/>
        </w:trPr>
        <w:tc>
          <w:tcPr>
            <w:tcW w:w="674" w:type="pct"/>
            <w:vAlign w:val="center"/>
          </w:tcPr>
          <w:p w14:paraId="204AB48B" w14:textId="25D6E1A3" w:rsidR="00DA419B" w:rsidRPr="00333868" w:rsidRDefault="00C407C5" w:rsidP="00DA419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 Hafta</w:t>
            </w:r>
          </w:p>
        </w:tc>
        <w:tc>
          <w:tcPr>
            <w:tcW w:w="1298" w:type="pct"/>
            <w:vAlign w:val="center"/>
          </w:tcPr>
          <w:p w14:paraId="42596E90" w14:textId="7C7B50D6" w:rsidR="00DA419B" w:rsidRPr="00333868" w:rsidRDefault="00AD6C02" w:rsidP="00DA419B">
            <w:pPr>
              <w:ind w:left="170"/>
              <w:rPr>
                <w:color w:val="17365D" w:themeColor="text2" w:themeShade="BF"/>
                <w:sz w:val="20"/>
                <w:szCs w:val="20"/>
                <w:lang w:val="tr-TR"/>
              </w:rPr>
            </w:pPr>
            <w:r>
              <w:rPr>
                <w:color w:val="17365D" w:themeColor="text2" w:themeShade="BF"/>
                <w:sz w:val="20"/>
                <w:szCs w:val="20"/>
                <w:lang w:val="tr-TR"/>
              </w:rPr>
              <w:t>Final sınavı öncesi genel konu tekrarı ve sınav hazırlığı</w:t>
            </w:r>
          </w:p>
        </w:tc>
        <w:tc>
          <w:tcPr>
            <w:tcW w:w="1550" w:type="pct"/>
            <w:gridSpan w:val="2"/>
            <w:vAlign w:val="center"/>
          </w:tcPr>
          <w:p w14:paraId="7BF363B3" w14:textId="434813E7" w:rsidR="00DA419B" w:rsidRPr="00333868" w:rsidRDefault="00AD6C02" w:rsidP="00DA419B">
            <w:pPr>
              <w:ind w:left="170"/>
              <w:rPr>
                <w:color w:val="17365D" w:themeColor="text2" w:themeShade="BF"/>
                <w:sz w:val="20"/>
                <w:szCs w:val="20"/>
                <w:lang w:val="tr-TR"/>
              </w:rPr>
            </w:pPr>
            <w:r w:rsidRPr="00810701">
              <w:rPr>
                <w:color w:val="17365D" w:themeColor="text2" w:themeShade="BF"/>
                <w:sz w:val="20"/>
                <w:szCs w:val="20"/>
                <w:lang w:val="tr-TR"/>
              </w:rPr>
              <w:t>Hökelekli, H. [ed.]. (2018). Din Psikolojisi. Eskişehir: Anadolu Üniversitesi Açıköğretim Fakültesi Yayınları.</w:t>
            </w:r>
          </w:p>
        </w:tc>
        <w:tc>
          <w:tcPr>
            <w:tcW w:w="1478" w:type="pct"/>
            <w:vAlign w:val="center"/>
          </w:tcPr>
          <w:p w14:paraId="254BC4D8" w14:textId="411B8EF2" w:rsidR="00DA419B" w:rsidRPr="00333868" w:rsidRDefault="00AD6C02" w:rsidP="00DA419B">
            <w:pPr>
              <w:ind w:left="170"/>
              <w:jc w:val="both"/>
              <w:rPr>
                <w:color w:val="17365D" w:themeColor="text2" w:themeShade="BF"/>
                <w:sz w:val="20"/>
                <w:szCs w:val="20"/>
                <w:lang w:val="tr-TR"/>
              </w:rPr>
            </w:pPr>
            <w:r w:rsidRPr="006B688C">
              <w:rPr>
                <w:color w:val="17365D" w:themeColor="text2" w:themeShade="BF"/>
                <w:sz w:val="20"/>
                <w:szCs w:val="20"/>
                <w:lang w:val="tr-TR"/>
              </w:rPr>
              <w:t xml:space="preserve">Derse gelmeden </w:t>
            </w:r>
            <w:r w:rsidRPr="000B638E">
              <w:rPr>
                <w:color w:val="17365D" w:themeColor="text2" w:themeShade="BF"/>
                <w:sz w:val="20"/>
                <w:szCs w:val="20"/>
                <w:lang w:val="tr-TR"/>
              </w:rPr>
              <w:t>önce</w:t>
            </w:r>
            <w:r w:rsidRPr="006B688C">
              <w:rPr>
                <w:color w:val="17365D" w:themeColor="text2" w:themeShade="BF"/>
                <w:sz w:val="20"/>
                <w:szCs w:val="20"/>
                <w:lang w:val="tr-TR"/>
              </w:rPr>
              <w:t xml:space="preserve"> </w:t>
            </w:r>
            <w:r>
              <w:rPr>
                <w:color w:val="17365D" w:themeColor="text2" w:themeShade="BF"/>
                <w:sz w:val="20"/>
                <w:szCs w:val="20"/>
                <w:lang w:val="tr-TR"/>
              </w:rPr>
              <w:t xml:space="preserve">şu ana kadar işlenmiş üniteleri </w:t>
            </w:r>
            <w:r w:rsidRPr="006B688C">
              <w:rPr>
                <w:color w:val="17365D" w:themeColor="text2" w:themeShade="BF"/>
                <w:sz w:val="20"/>
                <w:szCs w:val="20"/>
                <w:lang w:val="tr-TR"/>
              </w:rPr>
              <w:t>okuyun</w:t>
            </w:r>
            <w:r w:rsidRPr="000B638E">
              <w:rPr>
                <w:color w:val="17365D" w:themeColor="text2" w:themeShade="BF"/>
                <w:sz w:val="20"/>
                <w:szCs w:val="20"/>
                <w:lang w:val="tr-TR"/>
              </w:rPr>
              <w:t>uz.</w:t>
            </w:r>
          </w:p>
        </w:tc>
      </w:tr>
      <w:tr w:rsidR="00DA419B" w:rsidRPr="00333868" w14:paraId="57EFB753" w14:textId="66CB55D4" w:rsidTr="00333868">
        <w:trPr>
          <w:trHeight w:val="397"/>
          <w:jc w:val="center"/>
        </w:trPr>
        <w:tc>
          <w:tcPr>
            <w:tcW w:w="674" w:type="pct"/>
            <w:shd w:val="clear" w:color="auto" w:fill="DAEEF3" w:themeFill="accent5" w:themeFillTint="33"/>
            <w:vAlign w:val="center"/>
          </w:tcPr>
          <w:p w14:paraId="3F517F27" w14:textId="3F9AED5A" w:rsidR="00DA419B" w:rsidRPr="00333868" w:rsidRDefault="00DA419B" w:rsidP="00DA419B">
            <w:pPr>
              <w:pStyle w:val="TableParagraph"/>
              <w:spacing w:line="254" w:lineRule="exact"/>
              <w:ind w:left="158" w:right="91"/>
              <w:jc w:val="center"/>
              <w:rPr>
                <w:b/>
                <w:bCs/>
                <w:color w:val="17365D" w:themeColor="text2" w:themeShade="BF"/>
                <w:sz w:val="20"/>
                <w:szCs w:val="20"/>
                <w:lang w:val="tr-TR"/>
              </w:rPr>
            </w:pPr>
          </w:p>
        </w:tc>
        <w:tc>
          <w:tcPr>
            <w:tcW w:w="2163" w:type="pct"/>
            <w:gridSpan w:val="2"/>
            <w:shd w:val="clear" w:color="auto" w:fill="DAEEF3" w:themeFill="accent5" w:themeFillTint="33"/>
            <w:vAlign w:val="center"/>
          </w:tcPr>
          <w:p w14:paraId="3487C725" w14:textId="77777777" w:rsidR="00DA419B" w:rsidRPr="00333868" w:rsidRDefault="00DA419B" w:rsidP="00DA419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DA419B" w:rsidRPr="00333868" w:rsidRDefault="00DA419B" w:rsidP="00DA419B">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755A3029" w:rsidR="009A5A36" w:rsidRPr="00333868" w:rsidRDefault="00AD6C02" w:rsidP="00F14FCB">
            <w:pPr>
              <w:spacing w:before="60" w:after="60"/>
              <w:jc w:val="both"/>
              <w:rPr>
                <w:rFonts w:asciiTheme="majorBidi" w:hAnsiTheme="majorBidi" w:cstheme="majorBidi"/>
                <w:color w:val="17365D" w:themeColor="text2" w:themeShade="BF"/>
                <w:spacing w:val="-2"/>
                <w:sz w:val="20"/>
                <w:szCs w:val="20"/>
                <w:lang w:val="tr-TR"/>
              </w:rPr>
            </w:pPr>
            <w:r w:rsidRPr="00AD6C02">
              <w:rPr>
                <w:rFonts w:asciiTheme="majorBidi" w:hAnsiTheme="majorBidi" w:cstheme="majorBidi"/>
                <w:color w:val="17365D" w:themeColor="text2" w:themeShade="BF"/>
                <w:spacing w:val="-2"/>
                <w:sz w:val="20"/>
                <w:szCs w:val="20"/>
                <w:lang w:val="tr-TR"/>
              </w:rPr>
              <w:t xml:space="preserve">Ara sınav ilk 7 haftanın ders konularını kapsayacaktır. Sınavda toplam </w:t>
            </w:r>
            <w:r w:rsidRPr="00AD6C02">
              <w:rPr>
                <w:rFonts w:asciiTheme="majorBidi" w:hAnsiTheme="majorBidi" w:cstheme="majorBidi"/>
                <w:b/>
                <w:bCs/>
                <w:color w:val="17365D" w:themeColor="text2" w:themeShade="BF"/>
                <w:spacing w:val="-2"/>
                <w:sz w:val="20"/>
                <w:szCs w:val="20"/>
                <w:lang w:val="tr-TR"/>
              </w:rPr>
              <w:t>25 soru</w:t>
            </w:r>
            <w:r w:rsidRPr="00AD6C02">
              <w:rPr>
                <w:rFonts w:asciiTheme="majorBidi" w:hAnsiTheme="majorBidi" w:cstheme="majorBidi"/>
                <w:color w:val="17365D" w:themeColor="text2" w:themeShade="BF"/>
                <w:spacing w:val="-2"/>
                <w:sz w:val="20"/>
                <w:szCs w:val="20"/>
                <w:lang w:val="tr-TR"/>
              </w:rPr>
              <w:t xml:space="preserve"> bulunacak ve </w:t>
            </w:r>
            <w:r w:rsidRPr="00AD6C02">
              <w:rPr>
                <w:rFonts w:asciiTheme="majorBidi" w:hAnsiTheme="majorBidi" w:cstheme="majorBidi"/>
                <w:b/>
                <w:bCs/>
                <w:color w:val="17365D" w:themeColor="text2" w:themeShade="BF"/>
                <w:spacing w:val="-2"/>
                <w:sz w:val="20"/>
                <w:szCs w:val="20"/>
                <w:lang w:val="tr-TR"/>
              </w:rPr>
              <w:t>35 dakika</w:t>
            </w:r>
            <w:r w:rsidRPr="00AD6C02">
              <w:rPr>
                <w:rFonts w:asciiTheme="majorBidi" w:hAnsiTheme="majorBidi" w:cstheme="majorBidi"/>
                <w:color w:val="17365D" w:themeColor="text2" w:themeShade="BF"/>
                <w:spacing w:val="-2"/>
                <w:sz w:val="20"/>
                <w:szCs w:val="20"/>
                <w:lang w:val="tr-TR"/>
              </w:rPr>
              <w:t xml:space="preserve"> süre tanınacaktır. Sorular test formatında olacak ve </w:t>
            </w:r>
            <w:r w:rsidR="00D34377">
              <w:rPr>
                <w:rFonts w:asciiTheme="majorBidi" w:hAnsiTheme="majorBidi" w:cstheme="majorBidi"/>
                <w:color w:val="17365D" w:themeColor="text2" w:themeShade="BF"/>
                <w:spacing w:val="-2"/>
                <w:sz w:val="20"/>
                <w:szCs w:val="20"/>
                <w:lang w:val="tr-TR"/>
              </w:rPr>
              <w:t>kısmen</w:t>
            </w:r>
            <w:r w:rsidRPr="00AD6C02">
              <w:rPr>
                <w:rFonts w:asciiTheme="majorBidi" w:hAnsiTheme="majorBidi" w:cstheme="majorBidi"/>
                <w:color w:val="17365D" w:themeColor="text2" w:themeShade="BF"/>
                <w:spacing w:val="-2"/>
                <w:sz w:val="20"/>
                <w:szCs w:val="20"/>
                <w:lang w:val="tr-TR"/>
              </w:rPr>
              <w:t xml:space="preserve"> öncüllü sorulardan oluşacaktır. Bu nedenle, ders notlarınızı ve konu özetlerinizi gözden geçirmeniz, özellikle derslerde işlenen temel kavramlar ve analiz edilen örnekler üzerinde yoğunlaşmanız önerilir.</w:t>
            </w:r>
          </w:p>
        </w:tc>
        <w:tc>
          <w:tcPr>
            <w:tcW w:w="1134" w:type="dxa"/>
            <w:shd w:val="clear" w:color="auto" w:fill="auto"/>
            <w:vAlign w:val="center"/>
          </w:tcPr>
          <w:p w14:paraId="0810633E" w14:textId="2ECE43A5" w:rsidR="009A5A36" w:rsidRPr="00333868" w:rsidRDefault="00AD6C02"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057EFBD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r w:rsidR="00C407C5">
                  <w:rPr>
                    <w:b/>
                    <w:bCs/>
                    <w:color w:val="17365D" w:themeColor="text2" w:themeShade="BF"/>
                    <w:sz w:val="20"/>
                    <w:szCs w:val="20"/>
                    <w:lang w:val="tr-TR"/>
                  </w:rPr>
                  <w:t>/Sunum</w:t>
                </w:r>
              </w:p>
            </w:tc>
          </w:sdtContent>
        </w:sdt>
        <w:tc>
          <w:tcPr>
            <w:tcW w:w="6379" w:type="dxa"/>
            <w:shd w:val="clear" w:color="auto" w:fill="auto"/>
            <w:vAlign w:val="center"/>
          </w:tcPr>
          <w:p w14:paraId="7D023E11" w14:textId="6F992788" w:rsidR="00C407C5" w:rsidRPr="00333868" w:rsidRDefault="0053405A" w:rsidP="009A5A36">
            <w:pPr>
              <w:spacing w:before="60" w:after="60"/>
              <w:jc w:val="both"/>
              <w:rPr>
                <w:rFonts w:asciiTheme="majorBidi" w:hAnsiTheme="majorBidi" w:cstheme="majorBidi"/>
                <w:color w:val="17365D" w:themeColor="text2" w:themeShade="BF"/>
                <w:spacing w:val="-2"/>
                <w:sz w:val="20"/>
                <w:szCs w:val="20"/>
                <w:lang w:val="tr-TR"/>
              </w:rPr>
            </w:pPr>
            <w:r w:rsidRPr="0053405A">
              <w:rPr>
                <w:rFonts w:asciiTheme="majorBidi" w:hAnsiTheme="majorBidi" w:cstheme="majorBidi"/>
                <w:color w:val="17365D" w:themeColor="text2" w:themeShade="BF"/>
                <w:spacing w:val="-2"/>
                <w:sz w:val="20"/>
                <w:szCs w:val="20"/>
                <w:lang w:val="tr-TR"/>
              </w:rPr>
              <w:t>Özellikle ek puan talebinde bulunan öğrenciler için ekstra ödev veya ders sunumu</w:t>
            </w:r>
            <w:r w:rsidR="00C407C5">
              <w:rPr>
                <w:rFonts w:asciiTheme="majorBidi" w:hAnsiTheme="majorBidi" w:cstheme="majorBidi"/>
                <w:color w:val="17365D" w:themeColor="text2" w:themeShade="BF"/>
                <w:spacing w:val="-2"/>
                <w:sz w:val="20"/>
                <w:szCs w:val="20"/>
                <w:lang w:val="tr-TR"/>
              </w:rPr>
              <w:t xml:space="preserve"> imkanı sunulmaktadır. Makale ödevi veya sunum seçeneklerinden sadece birisi tercih edilebilir. Sadece final puanına ekleme yapılabilir. </w:t>
            </w:r>
          </w:p>
        </w:tc>
        <w:tc>
          <w:tcPr>
            <w:tcW w:w="1134" w:type="dxa"/>
            <w:shd w:val="clear" w:color="auto" w:fill="auto"/>
            <w:vAlign w:val="center"/>
          </w:tcPr>
          <w:p w14:paraId="5A140BEF" w14:textId="7FA3BCFE" w:rsidR="009A5A36" w:rsidRPr="00333868" w:rsidRDefault="0053405A" w:rsidP="009A5A36">
            <w:pPr>
              <w:jc w:val="center"/>
              <w:rPr>
                <w:rFonts w:asciiTheme="majorBidi" w:hAnsiTheme="majorBidi" w:cstheme="majorBidi"/>
                <w:color w:val="17365D" w:themeColor="text2" w:themeShade="BF"/>
                <w:spacing w:val="-2"/>
                <w:sz w:val="20"/>
                <w:szCs w:val="20"/>
                <w:lang w:val="tr-TR"/>
              </w:rPr>
            </w:pPr>
            <w:r w:rsidRPr="00A84001">
              <w:rPr>
                <w:rFonts w:asciiTheme="majorBidi" w:hAnsiTheme="majorBidi" w:cstheme="majorBidi"/>
                <w:b/>
                <w:bCs/>
                <w:color w:val="17365D" w:themeColor="text2" w:themeShade="BF"/>
                <w:spacing w:val="-2"/>
                <w:sz w:val="20"/>
                <w:szCs w:val="20"/>
                <w:lang w:val="tr-TR"/>
              </w:rPr>
              <w:t>Final puanına maksimum 1</w:t>
            </w:r>
            <w:r w:rsidR="00C407C5">
              <w:rPr>
                <w:rFonts w:asciiTheme="majorBidi" w:hAnsiTheme="majorBidi" w:cstheme="majorBidi"/>
                <w:b/>
                <w:bCs/>
                <w:color w:val="17365D" w:themeColor="text2" w:themeShade="BF"/>
                <w:spacing w:val="-2"/>
                <w:sz w:val="20"/>
                <w:szCs w:val="20"/>
                <w:lang w:val="tr-TR"/>
              </w:rPr>
              <w:t>5</w:t>
            </w:r>
            <w:r w:rsidRPr="00A84001">
              <w:rPr>
                <w:rFonts w:asciiTheme="majorBidi" w:hAnsiTheme="majorBidi" w:cstheme="majorBidi"/>
                <w:b/>
                <w:bCs/>
                <w:color w:val="17365D" w:themeColor="text2" w:themeShade="BF"/>
                <w:spacing w:val="-2"/>
                <w:sz w:val="20"/>
                <w:szCs w:val="20"/>
                <w:lang w:val="tr-TR"/>
              </w:rPr>
              <w:t xml:space="preserve"> puan </w:t>
            </w:r>
            <w:r>
              <w:rPr>
                <w:rFonts w:asciiTheme="majorBidi" w:hAnsiTheme="majorBidi" w:cstheme="majorBidi"/>
                <w:color w:val="17365D" w:themeColor="text2" w:themeShade="BF"/>
                <w:spacing w:val="-2"/>
                <w:sz w:val="20"/>
                <w:szCs w:val="20"/>
                <w:lang w:val="tr-TR"/>
              </w:rPr>
              <w:t xml:space="preserve">eklenmesi şeklinde olacaktır. </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755DBC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r w:rsidR="00C407C5">
                  <w:rPr>
                    <w:b/>
                    <w:bCs/>
                    <w:color w:val="17365D" w:themeColor="text2" w:themeShade="BF"/>
                    <w:sz w:val="20"/>
                    <w:szCs w:val="20"/>
                    <w:lang w:val="tr-TR"/>
                  </w:rPr>
                  <w:t xml:space="preserve"> Sınavı</w:t>
                </w:r>
              </w:p>
            </w:tc>
          </w:sdtContent>
        </w:sdt>
        <w:tc>
          <w:tcPr>
            <w:tcW w:w="6379" w:type="dxa"/>
            <w:shd w:val="clear" w:color="auto" w:fill="auto"/>
            <w:vAlign w:val="center"/>
          </w:tcPr>
          <w:p w14:paraId="18A7E427" w14:textId="7D4B3060" w:rsidR="009A5A36" w:rsidRPr="00333868" w:rsidRDefault="00AD6C02" w:rsidP="009A5A36">
            <w:pPr>
              <w:spacing w:before="60" w:after="60"/>
              <w:jc w:val="both"/>
              <w:rPr>
                <w:rFonts w:asciiTheme="majorBidi" w:hAnsiTheme="majorBidi" w:cstheme="majorBidi"/>
                <w:color w:val="17365D" w:themeColor="text2" w:themeShade="BF"/>
                <w:spacing w:val="-2"/>
                <w:sz w:val="20"/>
                <w:szCs w:val="20"/>
                <w:lang w:val="tr-TR"/>
              </w:rPr>
            </w:pPr>
            <w:r w:rsidRPr="00AD6C02">
              <w:rPr>
                <w:rFonts w:asciiTheme="majorBidi" w:hAnsiTheme="majorBidi" w:cstheme="majorBidi"/>
                <w:color w:val="17365D" w:themeColor="text2" w:themeShade="BF"/>
                <w:spacing w:val="-2"/>
                <w:sz w:val="20"/>
                <w:szCs w:val="20"/>
                <w:lang w:val="tr-TR"/>
              </w:rPr>
              <w:t xml:space="preserve">Final sınavı, dönem boyunca işlenen </w:t>
            </w:r>
            <w:r w:rsidRPr="00E235E5">
              <w:rPr>
                <w:rFonts w:asciiTheme="majorBidi" w:hAnsiTheme="majorBidi" w:cstheme="majorBidi"/>
                <w:b/>
                <w:bCs/>
                <w:color w:val="17365D" w:themeColor="text2" w:themeShade="BF"/>
                <w:spacing w:val="-2"/>
                <w:sz w:val="20"/>
                <w:szCs w:val="20"/>
                <w:lang w:val="tr-TR"/>
              </w:rPr>
              <w:t>14 haftalık tüm ders konularını</w:t>
            </w:r>
            <w:r w:rsidRPr="00AD6C02">
              <w:rPr>
                <w:rFonts w:asciiTheme="majorBidi" w:hAnsiTheme="majorBidi" w:cstheme="majorBidi"/>
                <w:color w:val="17365D" w:themeColor="text2" w:themeShade="BF"/>
                <w:spacing w:val="-2"/>
                <w:sz w:val="20"/>
                <w:szCs w:val="20"/>
                <w:lang w:val="tr-TR"/>
              </w:rPr>
              <w:t xml:space="preserve"> kapsayacaktır. Bu kapsam, ara sınavdan </w:t>
            </w:r>
            <w:r>
              <w:rPr>
                <w:rFonts w:asciiTheme="majorBidi" w:hAnsiTheme="majorBidi" w:cstheme="majorBidi"/>
                <w:color w:val="17365D" w:themeColor="text2" w:themeShade="BF"/>
                <w:spacing w:val="-2"/>
                <w:sz w:val="20"/>
                <w:szCs w:val="20"/>
                <w:lang w:val="tr-TR"/>
              </w:rPr>
              <w:t>önceki</w:t>
            </w:r>
            <w:r w:rsidRPr="00AD6C02">
              <w:rPr>
                <w:rFonts w:asciiTheme="majorBidi" w:hAnsiTheme="majorBidi" w:cstheme="majorBidi"/>
                <w:color w:val="17365D" w:themeColor="text2" w:themeShade="BF"/>
                <w:spacing w:val="-2"/>
                <w:sz w:val="20"/>
                <w:szCs w:val="20"/>
                <w:lang w:val="tr-TR"/>
              </w:rPr>
              <w:t xml:space="preserve"> konuları da içermektedir. Final sınavında da </w:t>
            </w:r>
            <w:r w:rsidRPr="00E235E5">
              <w:rPr>
                <w:rFonts w:asciiTheme="majorBidi" w:hAnsiTheme="majorBidi" w:cstheme="majorBidi"/>
                <w:b/>
                <w:bCs/>
                <w:color w:val="17365D" w:themeColor="text2" w:themeShade="BF"/>
                <w:spacing w:val="-2"/>
                <w:sz w:val="20"/>
                <w:szCs w:val="20"/>
                <w:lang w:val="tr-TR"/>
              </w:rPr>
              <w:t>25 soruluk bir test sınavı</w:t>
            </w:r>
            <w:r w:rsidRPr="00AD6C02">
              <w:rPr>
                <w:rFonts w:asciiTheme="majorBidi" w:hAnsiTheme="majorBidi" w:cstheme="majorBidi"/>
                <w:color w:val="17365D" w:themeColor="text2" w:themeShade="BF"/>
                <w:spacing w:val="-2"/>
                <w:sz w:val="20"/>
                <w:szCs w:val="20"/>
                <w:lang w:val="tr-TR"/>
              </w:rPr>
              <w:t xml:space="preserve"> uygulanacak ve öğrenciler için </w:t>
            </w:r>
            <w:r w:rsidRPr="00E235E5">
              <w:rPr>
                <w:rFonts w:asciiTheme="majorBidi" w:hAnsiTheme="majorBidi" w:cstheme="majorBidi"/>
                <w:b/>
                <w:bCs/>
                <w:color w:val="17365D" w:themeColor="text2" w:themeShade="BF"/>
                <w:spacing w:val="-2"/>
                <w:sz w:val="20"/>
                <w:szCs w:val="20"/>
                <w:lang w:val="tr-TR"/>
              </w:rPr>
              <w:t>35 dakika</w:t>
            </w:r>
            <w:r w:rsidRPr="00AD6C02">
              <w:rPr>
                <w:rFonts w:asciiTheme="majorBidi" w:hAnsiTheme="majorBidi" w:cstheme="majorBidi"/>
                <w:color w:val="17365D" w:themeColor="text2" w:themeShade="BF"/>
                <w:spacing w:val="-2"/>
                <w:sz w:val="20"/>
                <w:szCs w:val="20"/>
                <w:lang w:val="tr-TR"/>
              </w:rPr>
              <w:t xml:space="preserve"> süre verilecektir</w:t>
            </w:r>
            <w:r w:rsidR="00BE0C07">
              <w:rPr>
                <w:rFonts w:asciiTheme="majorBidi" w:hAnsiTheme="majorBidi" w:cstheme="majorBidi"/>
                <w:color w:val="17365D" w:themeColor="text2" w:themeShade="BF"/>
                <w:spacing w:val="-2"/>
                <w:sz w:val="20"/>
                <w:szCs w:val="20"/>
                <w:lang w:val="tr-TR"/>
              </w:rPr>
              <w:t xml:space="preserve">. </w:t>
            </w:r>
            <w:r w:rsidRPr="00AD6C02">
              <w:rPr>
                <w:rFonts w:asciiTheme="majorBidi" w:hAnsiTheme="majorBidi" w:cstheme="majorBidi"/>
                <w:color w:val="17365D" w:themeColor="text2" w:themeShade="BF"/>
                <w:spacing w:val="-2"/>
                <w:sz w:val="20"/>
                <w:szCs w:val="20"/>
                <w:lang w:val="tr-TR"/>
              </w:rPr>
              <w:t>Final sınavına hazırlanırken hem ara sınav kapsamındaki konuları hem de son 7 haftada işlenen dersleri tekrar etmeniz önemlidir.</w:t>
            </w:r>
          </w:p>
        </w:tc>
        <w:tc>
          <w:tcPr>
            <w:tcW w:w="1134" w:type="dxa"/>
            <w:vMerge w:val="restart"/>
            <w:shd w:val="clear" w:color="auto" w:fill="auto"/>
            <w:vAlign w:val="center"/>
          </w:tcPr>
          <w:p w14:paraId="7BE86556" w14:textId="32BA9A35" w:rsidR="009A5A36" w:rsidRPr="00333868" w:rsidRDefault="00AD6C02"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48BBB941" w:rsidR="009A5A36" w:rsidRPr="00333868" w:rsidRDefault="00AD6C02" w:rsidP="009A5A36">
            <w:pPr>
              <w:spacing w:before="60" w:after="60"/>
              <w:jc w:val="both"/>
              <w:rPr>
                <w:color w:val="17365D" w:themeColor="text2" w:themeShade="BF"/>
                <w:sz w:val="20"/>
                <w:szCs w:val="20"/>
                <w:lang w:val="tr-TR"/>
              </w:rPr>
            </w:pPr>
            <w:r w:rsidRPr="00AD6C02">
              <w:rPr>
                <w:color w:val="17365D" w:themeColor="text2" w:themeShade="BF"/>
                <w:sz w:val="20"/>
                <w:szCs w:val="20"/>
                <w:lang w:val="tr-TR"/>
              </w:rPr>
              <w:t>Final sınavının telafisi niteliğinde olup</w:t>
            </w:r>
            <w:r>
              <w:rPr>
                <w:color w:val="17365D" w:themeColor="text2" w:themeShade="BF"/>
                <w:sz w:val="20"/>
                <w:szCs w:val="20"/>
                <w:lang w:val="tr-TR"/>
              </w:rPr>
              <w:t xml:space="preserve"> </w:t>
            </w:r>
            <w:r w:rsidRPr="001801B9">
              <w:rPr>
                <w:b/>
                <w:bCs/>
                <w:color w:val="17365D" w:themeColor="text2" w:themeShade="BF"/>
                <w:sz w:val="20"/>
                <w:szCs w:val="20"/>
                <w:lang w:val="tr-TR"/>
              </w:rPr>
              <w:t>4 soruluk klasik yazılı sınav</w:t>
            </w:r>
            <w:r>
              <w:rPr>
                <w:color w:val="17365D" w:themeColor="text2" w:themeShade="BF"/>
                <w:sz w:val="20"/>
                <w:szCs w:val="20"/>
                <w:lang w:val="tr-TR"/>
              </w:rPr>
              <w:t xml:space="preserve"> şeklinde olacaktır. </w:t>
            </w:r>
            <w:r w:rsidRPr="001801B9">
              <w:rPr>
                <w:b/>
                <w:bCs/>
                <w:color w:val="17365D" w:themeColor="text2" w:themeShade="BF"/>
                <w:sz w:val="20"/>
                <w:szCs w:val="20"/>
                <w:lang w:val="tr-TR"/>
              </w:rPr>
              <w:t>Süre 40 dakikadır</w:t>
            </w:r>
            <w:r>
              <w:rPr>
                <w:color w:val="17365D" w:themeColor="text2" w:themeShade="BF"/>
                <w:sz w:val="20"/>
                <w:szCs w:val="20"/>
                <w:lang w:val="tr-TR"/>
              </w:rPr>
              <w:t xml:space="preserve">. </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0FC7AA6D"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proofErr w:type="gramStart"/>
            <w:r w:rsidR="00534DE8">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w:t>
            </w:r>
            <w:proofErr w:type="gramEnd"/>
            <w:r w:rsidRPr="00333868">
              <w:rPr>
                <w:color w:val="17365D" w:themeColor="text2" w:themeShade="BF"/>
                <w:sz w:val="20"/>
                <w:szCs w:val="20"/>
                <w:lang w:val="tr-TR"/>
              </w:rPr>
              <w:t xml:space="preserve"> BA:</w:t>
            </w:r>
            <w:r w:rsidR="00534DE8">
              <w:rPr>
                <w:color w:val="17365D" w:themeColor="text2" w:themeShade="BF"/>
                <w:sz w:val="20"/>
                <w:szCs w:val="20"/>
                <w:lang w:val="tr-TR"/>
              </w:rPr>
              <w:t xml:space="preserve"> 80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w:t>
            </w:r>
            <w:r w:rsidR="00534DE8">
              <w:rPr>
                <w:color w:val="17365D" w:themeColor="text2" w:themeShade="BF"/>
                <w:sz w:val="20"/>
                <w:szCs w:val="20"/>
                <w:lang w:val="tr-TR"/>
              </w:rPr>
              <w:t xml:space="preserve"> 75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534DE8">
              <w:rPr>
                <w:color w:val="17365D" w:themeColor="text2" w:themeShade="BF"/>
                <w:sz w:val="20"/>
                <w:szCs w:val="20"/>
                <w:lang w:val="tr-TR"/>
              </w:rPr>
              <w:t>70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534DE8">
              <w:rPr>
                <w:color w:val="17365D" w:themeColor="text2" w:themeShade="BF"/>
                <w:sz w:val="20"/>
                <w:szCs w:val="20"/>
                <w:lang w:val="tr-TR"/>
              </w:rPr>
              <w:t xml:space="preserve"> 60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w:t>
            </w:r>
            <w:r w:rsidR="00534DE8">
              <w:rPr>
                <w:color w:val="17365D" w:themeColor="text2" w:themeShade="BF"/>
                <w:sz w:val="20"/>
                <w:szCs w:val="20"/>
                <w:lang w:val="tr-TR"/>
              </w:rPr>
              <w:t xml:space="preserve"> 55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534DE8">
              <w:rPr>
                <w:color w:val="17365D" w:themeColor="text2" w:themeShade="BF"/>
                <w:sz w:val="20"/>
                <w:szCs w:val="20"/>
                <w:lang w:val="tr-TR"/>
              </w:rPr>
              <w:t xml:space="preserve"> 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534DE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534DE8" w:rsidRPr="00173949" w:rsidRDefault="00534DE8" w:rsidP="00534DE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6B5733F6"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B714840"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3ED77AD"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28</w:t>
            </w:r>
          </w:p>
        </w:tc>
      </w:tr>
      <w:tr w:rsidR="00534DE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534DE8" w:rsidRPr="00173949" w:rsidRDefault="00534DE8" w:rsidP="00534DE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814D2B6"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1E43FB2"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C6C769D"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534DE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534DE8" w:rsidRPr="00173949" w:rsidRDefault="00534DE8" w:rsidP="00534DE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5F8D6B7"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6522764"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68BDD2EF"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r>
      <w:tr w:rsidR="00534DE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534DE8" w:rsidRPr="00173949" w:rsidRDefault="00534DE8" w:rsidP="00534DE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5521016"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8400019"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A508C55"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20</w:t>
            </w:r>
          </w:p>
        </w:tc>
      </w:tr>
      <w:tr w:rsidR="00534DE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534DE8" w:rsidRPr="00173949" w:rsidRDefault="00534DE8" w:rsidP="00534DE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F247D22"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5E15C8B"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A7F626"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r>
      <w:tr w:rsidR="00534DE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534DE8" w:rsidRPr="00173949" w:rsidRDefault="00534DE8" w:rsidP="00534DE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39AC561"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392EF36"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6EFA8D9"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4AB0">
              <w:rPr>
                <w:sz w:val="20"/>
                <w:szCs w:val="20"/>
              </w:rPr>
              <w:t>20</w:t>
            </w:r>
          </w:p>
        </w:tc>
      </w:tr>
      <w:tr w:rsidR="00534DE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534DE8" w:rsidRPr="00173949" w:rsidRDefault="00534DE8" w:rsidP="00534DE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534DE8" w:rsidRPr="0017394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E1F4FA6"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b/>
                <w:sz w:val="20"/>
                <w:szCs w:val="20"/>
              </w:rPr>
              <w:t>98</w:t>
            </w:r>
          </w:p>
        </w:tc>
      </w:tr>
      <w:tr w:rsidR="00534DE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534DE8" w:rsidRPr="00173949" w:rsidRDefault="00534DE8" w:rsidP="00534DE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534DE8" w:rsidRPr="00173949" w:rsidRDefault="00534DE8" w:rsidP="00534DE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23F6AAC" w:rsidR="00534DE8" w:rsidRPr="0017394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b/>
                <w:sz w:val="20"/>
                <w:szCs w:val="20"/>
              </w:rPr>
              <w:t>3,2</w:t>
            </w:r>
          </w:p>
        </w:tc>
      </w:tr>
      <w:tr w:rsidR="00534DE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534DE8" w:rsidRPr="00173949" w:rsidRDefault="00534DE8" w:rsidP="00534DE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534DE8" w:rsidRPr="0017394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5EC1A61"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00144AB0">
              <w:rPr>
                <w:b/>
                <w:sz w:val="20"/>
                <w:szCs w:val="2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B3554" w14:textId="77777777" w:rsidR="00B84B07" w:rsidRDefault="00B84B07">
      <w:r>
        <w:separator/>
      </w:r>
    </w:p>
  </w:endnote>
  <w:endnote w:type="continuationSeparator" w:id="0">
    <w:p w14:paraId="5D567859" w14:textId="77777777" w:rsidR="00B84B07" w:rsidRDefault="00B8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7E944" w14:textId="77777777" w:rsidR="00B84B07" w:rsidRDefault="00B84B07">
      <w:r>
        <w:separator/>
      </w:r>
    </w:p>
  </w:footnote>
  <w:footnote w:type="continuationSeparator" w:id="0">
    <w:p w14:paraId="662113C0" w14:textId="77777777" w:rsidR="00B84B07" w:rsidRDefault="00B8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657565823">
    <w:abstractNumId w:val="4"/>
  </w:num>
  <w:num w:numId="2" w16cid:durableId="1167790569">
    <w:abstractNumId w:val="0"/>
  </w:num>
  <w:num w:numId="3" w16cid:durableId="898784475">
    <w:abstractNumId w:val="1"/>
  </w:num>
  <w:num w:numId="4" w16cid:durableId="1707174790">
    <w:abstractNumId w:val="3"/>
  </w:num>
  <w:num w:numId="5" w16cid:durableId="104799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B7EC6"/>
    <w:rsid w:val="000D29BA"/>
    <w:rsid w:val="000F7BAC"/>
    <w:rsid w:val="00107575"/>
    <w:rsid w:val="00143B02"/>
    <w:rsid w:val="00173949"/>
    <w:rsid w:val="001801B9"/>
    <w:rsid w:val="00196858"/>
    <w:rsid w:val="001A15BC"/>
    <w:rsid w:val="001D3058"/>
    <w:rsid w:val="00204885"/>
    <w:rsid w:val="002133E0"/>
    <w:rsid w:val="002212B2"/>
    <w:rsid w:val="00266423"/>
    <w:rsid w:val="002D1FF2"/>
    <w:rsid w:val="0030647E"/>
    <w:rsid w:val="00306B96"/>
    <w:rsid w:val="0033077E"/>
    <w:rsid w:val="00333868"/>
    <w:rsid w:val="0038686D"/>
    <w:rsid w:val="00386D35"/>
    <w:rsid w:val="003A1A61"/>
    <w:rsid w:val="003A24A2"/>
    <w:rsid w:val="003C48C0"/>
    <w:rsid w:val="003D714B"/>
    <w:rsid w:val="003E0DCF"/>
    <w:rsid w:val="003F0A3C"/>
    <w:rsid w:val="003F3709"/>
    <w:rsid w:val="00410237"/>
    <w:rsid w:val="004512C3"/>
    <w:rsid w:val="004A0572"/>
    <w:rsid w:val="004E00ED"/>
    <w:rsid w:val="004F6DAA"/>
    <w:rsid w:val="00501D1B"/>
    <w:rsid w:val="00507EDA"/>
    <w:rsid w:val="00511355"/>
    <w:rsid w:val="0053405A"/>
    <w:rsid w:val="00534DE8"/>
    <w:rsid w:val="00555080"/>
    <w:rsid w:val="005A5227"/>
    <w:rsid w:val="005C15C1"/>
    <w:rsid w:val="005D0495"/>
    <w:rsid w:val="005D0EC0"/>
    <w:rsid w:val="005D5180"/>
    <w:rsid w:val="005F5ACF"/>
    <w:rsid w:val="00616356"/>
    <w:rsid w:val="00622188"/>
    <w:rsid w:val="006375AC"/>
    <w:rsid w:val="00651BBB"/>
    <w:rsid w:val="00665279"/>
    <w:rsid w:val="0069535E"/>
    <w:rsid w:val="006B688C"/>
    <w:rsid w:val="006F7F25"/>
    <w:rsid w:val="00707428"/>
    <w:rsid w:val="00716131"/>
    <w:rsid w:val="00757D86"/>
    <w:rsid w:val="00766C13"/>
    <w:rsid w:val="00772638"/>
    <w:rsid w:val="007849C8"/>
    <w:rsid w:val="00787D95"/>
    <w:rsid w:val="007B3B0B"/>
    <w:rsid w:val="007C06A8"/>
    <w:rsid w:val="007F005D"/>
    <w:rsid w:val="007F5D29"/>
    <w:rsid w:val="00800C75"/>
    <w:rsid w:val="00810283"/>
    <w:rsid w:val="00810701"/>
    <w:rsid w:val="008145E6"/>
    <w:rsid w:val="0081535E"/>
    <w:rsid w:val="00815BAC"/>
    <w:rsid w:val="00875F7F"/>
    <w:rsid w:val="0089630D"/>
    <w:rsid w:val="008C0999"/>
    <w:rsid w:val="00900DE1"/>
    <w:rsid w:val="0091089A"/>
    <w:rsid w:val="0092087A"/>
    <w:rsid w:val="009776FE"/>
    <w:rsid w:val="009A5A36"/>
    <w:rsid w:val="00A05041"/>
    <w:rsid w:val="00A47A98"/>
    <w:rsid w:val="00A551B2"/>
    <w:rsid w:val="00A64180"/>
    <w:rsid w:val="00A65A6F"/>
    <w:rsid w:val="00A84001"/>
    <w:rsid w:val="00A97207"/>
    <w:rsid w:val="00AA520E"/>
    <w:rsid w:val="00AA5B3C"/>
    <w:rsid w:val="00AB76CA"/>
    <w:rsid w:val="00AD6C02"/>
    <w:rsid w:val="00AF6039"/>
    <w:rsid w:val="00B044AE"/>
    <w:rsid w:val="00B1392F"/>
    <w:rsid w:val="00B33971"/>
    <w:rsid w:val="00B84B07"/>
    <w:rsid w:val="00BA5317"/>
    <w:rsid w:val="00BB24BF"/>
    <w:rsid w:val="00BC1B8F"/>
    <w:rsid w:val="00BE0C07"/>
    <w:rsid w:val="00C013EE"/>
    <w:rsid w:val="00C06A3F"/>
    <w:rsid w:val="00C254B2"/>
    <w:rsid w:val="00C407C5"/>
    <w:rsid w:val="00C427AD"/>
    <w:rsid w:val="00C6114F"/>
    <w:rsid w:val="00C949A1"/>
    <w:rsid w:val="00CC62BB"/>
    <w:rsid w:val="00CE513A"/>
    <w:rsid w:val="00D255D5"/>
    <w:rsid w:val="00D34377"/>
    <w:rsid w:val="00D41AB8"/>
    <w:rsid w:val="00D75534"/>
    <w:rsid w:val="00D810F1"/>
    <w:rsid w:val="00DA419B"/>
    <w:rsid w:val="00DD5C80"/>
    <w:rsid w:val="00E0605B"/>
    <w:rsid w:val="00E15685"/>
    <w:rsid w:val="00E235E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lenenKpr">
    <w:name w:val="FollowedHyperlink"/>
    <w:basedOn w:val="VarsaylanParagrafYazTipi"/>
    <w:uiPriority w:val="99"/>
    <w:semiHidden/>
    <w:unhideWhenUsed/>
    <w:rsid w:val="00E06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94">
      <w:bodyDiv w:val="1"/>
      <w:marLeft w:val="0"/>
      <w:marRight w:val="0"/>
      <w:marTop w:val="0"/>
      <w:marBottom w:val="0"/>
      <w:divBdr>
        <w:top w:val="none" w:sz="0" w:space="0" w:color="auto"/>
        <w:left w:val="none" w:sz="0" w:space="0" w:color="auto"/>
        <w:bottom w:val="none" w:sz="0" w:space="0" w:color="auto"/>
        <w:right w:val="none" w:sz="0" w:space="0" w:color="auto"/>
      </w:divBdr>
      <w:divsChild>
        <w:div w:id="498663614">
          <w:marLeft w:val="0"/>
          <w:marRight w:val="0"/>
          <w:marTop w:val="0"/>
          <w:marBottom w:val="0"/>
          <w:divBdr>
            <w:top w:val="none" w:sz="0" w:space="0" w:color="auto"/>
            <w:left w:val="none" w:sz="0" w:space="0" w:color="auto"/>
            <w:bottom w:val="none" w:sz="0" w:space="0" w:color="auto"/>
            <w:right w:val="none" w:sz="0" w:space="0" w:color="auto"/>
          </w:divBdr>
          <w:divsChild>
            <w:div w:id="389618671">
              <w:marLeft w:val="0"/>
              <w:marRight w:val="0"/>
              <w:marTop w:val="0"/>
              <w:marBottom w:val="0"/>
              <w:divBdr>
                <w:top w:val="none" w:sz="0" w:space="0" w:color="auto"/>
                <w:left w:val="none" w:sz="0" w:space="0" w:color="auto"/>
                <w:bottom w:val="none" w:sz="0" w:space="0" w:color="auto"/>
                <w:right w:val="none" w:sz="0" w:space="0" w:color="auto"/>
              </w:divBdr>
              <w:divsChild>
                <w:div w:id="623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0744">
      <w:bodyDiv w:val="1"/>
      <w:marLeft w:val="0"/>
      <w:marRight w:val="0"/>
      <w:marTop w:val="0"/>
      <w:marBottom w:val="0"/>
      <w:divBdr>
        <w:top w:val="none" w:sz="0" w:space="0" w:color="auto"/>
        <w:left w:val="none" w:sz="0" w:space="0" w:color="auto"/>
        <w:bottom w:val="none" w:sz="0" w:space="0" w:color="auto"/>
        <w:right w:val="none" w:sz="0" w:space="0" w:color="auto"/>
      </w:divBdr>
    </w:div>
    <w:div w:id="106462766">
      <w:bodyDiv w:val="1"/>
      <w:marLeft w:val="0"/>
      <w:marRight w:val="0"/>
      <w:marTop w:val="0"/>
      <w:marBottom w:val="0"/>
      <w:divBdr>
        <w:top w:val="none" w:sz="0" w:space="0" w:color="auto"/>
        <w:left w:val="none" w:sz="0" w:space="0" w:color="auto"/>
        <w:bottom w:val="none" w:sz="0" w:space="0" w:color="auto"/>
        <w:right w:val="none" w:sz="0" w:space="0" w:color="auto"/>
      </w:divBdr>
      <w:divsChild>
        <w:div w:id="2012484379">
          <w:marLeft w:val="0"/>
          <w:marRight w:val="0"/>
          <w:marTop w:val="0"/>
          <w:marBottom w:val="0"/>
          <w:divBdr>
            <w:top w:val="none" w:sz="0" w:space="0" w:color="auto"/>
            <w:left w:val="none" w:sz="0" w:space="0" w:color="auto"/>
            <w:bottom w:val="none" w:sz="0" w:space="0" w:color="auto"/>
            <w:right w:val="none" w:sz="0" w:space="0" w:color="auto"/>
          </w:divBdr>
          <w:divsChild>
            <w:div w:id="1192722230">
              <w:marLeft w:val="0"/>
              <w:marRight w:val="0"/>
              <w:marTop w:val="0"/>
              <w:marBottom w:val="0"/>
              <w:divBdr>
                <w:top w:val="none" w:sz="0" w:space="0" w:color="auto"/>
                <w:left w:val="none" w:sz="0" w:space="0" w:color="auto"/>
                <w:bottom w:val="none" w:sz="0" w:space="0" w:color="auto"/>
                <w:right w:val="none" w:sz="0" w:space="0" w:color="auto"/>
              </w:divBdr>
              <w:divsChild>
                <w:div w:id="3740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6538">
      <w:bodyDiv w:val="1"/>
      <w:marLeft w:val="0"/>
      <w:marRight w:val="0"/>
      <w:marTop w:val="0"/>
      <w:marBottom w:val="0"/>
      <w:divBdr>
        <w:top w:val="none" w:sz="0" w:space="0" w:color="auto"/>
        <w:left w:val="none" w:sz="0" w:space="0" w:color="auto"/>
        <w:bottom w:val="none" w:sz="0" w:space="0" w:color="auto"/>
        <w:right w:val="none" w:sz="0" w:space="0" w:color="auto"/>
      </w:divBdr>
      <w:divsChild>
        <w:div w:id="1902326801">
          <w:marLeft w:val="0"/>
          <w:marRight w:val="0"/>
          <w:marTop w:val="0"/>
          <w:marBottom w:val="0"/>
          <w:divBdr>
            <w:top w:val="none" w:sz="0" w:space="0" w:color="auto"/>
            <w:left w:val="none" w:sz="0" w:space="0" w:color="auto"/>
            <w:bottom w:val="none" w:sz="0" w:space="0" w:color="auto"/>
            <w:right w:val="none" w:sz="0" w:space="0" w:color="auto"/>
          </w:divBdr>
          <w:divsChild>
            <w:div w:id="184247479">
              <w:marLeft w:val="0"/>
              <w:marRight w:val="0"/>
              <w:marTop w:val="0"/>
              <w:marBottom w:val="0"/>
              <w:divBdr>
                <w:top w:val="none" w:sz="0" w:space="0" w:color="auto"/>
                <w:left w:val="none" w:sz="0" w:space="0" w:color="auto"/>
                <w:bottom w:val="none" w:sz="0" w:space="0" w:color="auto"/>
                <w:right w:val="none" w:sz="0" w:space="0" w:color="auto"/>
              </w:divBdr>
              <w:divsChild>
                <w:div w:id="17867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1160">
      <w:bodyDiv w:val="1"/>
      <w:marLeft w:val="0"/>
      <w:marRight w:val="0"/>
      <w:marTop w:val="0"/>
      <w:marBottom w:val="0"/>
      <w:divBdr>
        <w:top w:val="none" w:sz="0" w:space="0" w:color="auto"/>
        <w:left w:val="none" w:sz="0" w:space="0" w:color="auto"/>
        <w:bottom w:val="none" w:sz="0" w:space="0" w:color="auto"/>
        <w:right w:val="none" w:sz="0" w:space="0" w:color="auto"/>
      </w:divBdr>
      <w:divsChild>
        <w:div w:id="376710620">
          <w:marLeft w:val="0"/>
          <w:marRight w:val="0"/>
          <w:marTop w:val="0"/>
          <w:marBottom w:val="0"/>
          <w:divBdr>
            <w:top w:val="none" w:sz="0" w:space="0" w:color="auto"/>
            <w:left w:val="none" w:sz="0" w:space="0" w:color="auto"/>
            <w:bottom w:val="none" w:sz="0" w:space="0" w:color="auto"/>
            <w:right w:val="none" w:sz="0" w:space="0" w:color="auto"/>
          </w:divBdr>
          <w:divsChild>
            <w:div w:id="630399259">
              <w:marLeft w:val="0"/>
              <w:marRight w:val="0"/>
              <w:marTop w:val="0"/>
              <w:marBottom w:val="0"/>
              <w:divBdr>
                <w:top w:val="none" w:sz="0" w:space="0" w:color="auto"/>
                <w:left w:val="none" w:sz="0" w:space="0" w:color="auto"/>
                <w:bottom w:val="none" w:sz="0" w:space="0" w:color="auto"/>
                <w:right w:val="none" w:sz="0" w:space="0" w:color="auto"/>
              </w:divBdr>
              <w:divsChild>
                <w:div w:id="17004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3454">
      <w:bodyDiv w:val="1"/>
      <w:marLeft w:val="0"/>
      <w:marRight w:val="0"/>
      <w:marTop w:val="0"/>
      <w:marBottom w:val="0"/>
      <w:divBdr>
        <w:top w:val="none" w:sz="0" w:space="0" w:color="auto"/>
        <w:left w:val="none" w:sz="0" w:space="0" w:color="auto"/>
        <w:bottom w:val="none" w:sz="0" w:space="0" w:color="auto"/>
        <w:right w:val="none" w:sz="0" w:space="0" w:color="auto"/>
      </w:divBdr>
      <w:divsChild>
        <w:div w:id="1288512795">
          <w:marLeft w:val="0"/>
          <w:marRight w:val="0"/>
          <w:marTop w:val="0"/>
          <w:marBottom w:val="0"/>
          <w:divBdr>
            <w:top w:val="none" w:sz="0" w:space="0" w:color="auto"/>
            <w:left w:val="none" w:sz="0" w:space="0" w:color="auto"/>
            <w:bottom w:val="none" w:sz="0" w:space="0" w:color="auto"/>
            <w:right w:val="none" w:sz="0" w:space="0" w:color="auto"/>
          </w:divBdr>
          <w:divsChild>
            <w:div w:id="1773938326">
              <w:marLeft w:val="0"/>
              <w:marRight w:val="0"/>
              <w:marTop w:val="0"/>
              <w:marBottom w:val="0"/>
              <w:divBdr>
                <w:top w:val="none" w:sz="0" w:space="0" w:color="auto"/>
                <w:left w:val="none" w:sz="0" w:space="0" w:color="auto"/>
                <w:bottom w:val="none" w:sz="0" w:space="0" w:color="auto"/>
                <w:right w:val="none" w:sz="0" w:space="0" w:color="auto"/>
              </w:divBdr>
              <w:divsChild>
                <w:div w:id="850340049">
                  <w:marLeft w:val="0"/>
                  <w:marRight w:val="0"/>
                  <w:marTop w:val="0"/>
                  <w:marBottom w:val="0"/>
                  <w:divBdr>
                    <w:top w:val="none" w:sz="0" w:space="0" w:color="auto"/>
                    <w:left w:val="none" w:sz="0" w:space="0" w:color="auto"/>
                    <w:bottom w:val="none" w:sz="0" w:space="0" w:color="auto"/>
                    <w:right w:val="none" w:sz="0" w:space="0" w:color="auto"/>
                  </w:divBdr>
                  <w:divsChild>
                    <w:div w:id="298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86556">
      <w:bodyDiv w:val="1"/>
      <w:marLeft w:val="0"/>
      <w:marRight w:val="0"/>
      <w:marTop w:val="0"/>
      <w:marBottom w:val="0"/>
      <w:divBdr>
        <w:top w:val="none" w:sz="0" w:space="0" w:color="auto"/>
        <w:left w:val="none" w:sz="0" w:space="0" w:color="auto"/>
        <w:bottom w:val="none" w:sz="0" w:space="0" w:color="auto"/>
        <w:right w:val="none" w:sz="0" w:space="0" w:color="auto"/>
      </w:divBdr>
      <w:divsChild>
        <w:div w:id="701129588">
          <w:marLeft w:val="0"/>
          <w:marRight w:val="0"/>
          <w:marTop w:val="0"/>
          <w:marBottom w:val="0"/>
          <w:divBdr>
            <w:top w:val="none" w:sz="0" w:space="0" w:color="auto"/>
            <w:left w:val="none" w:sz="0" w:space="0" w:color="auto"/>
            <w:bottom w:val="none" w:sz="0" w:space="0" w:color="auto"/>
            <w:right w:val="none" w:sz="0" w:space="0" w:color="auto"/>
          </w:divBdr>
          <w:divsChild>
            <w:div w:id="1234050304">
              <w:marLeft w:val="0"/>
              <w:marRight w:val="0"/>
              <w:marTop w:val="0"/>
              <w:marBottom w:val="0"/>
              <w:divBdr>
                <w:top w:val="none" w:sz="0" w:space="0" w:color="auto"/>
                <w:left w:val="none" w:sz="0" w:space="0" w:color="auto"/>
                <w:bottom w:val="none" w:sz="0" w:space="0" w:color="auto"/>
                <w:right w:val="none" w:sz="0" w:space="0" w:color="auto"/>
              </w:divBdr>
              <w:divsChild>
                <w:div w:id="794644134">
                  <w:marLeft w:val="0"/>
                  <w:marRight w:val="0"/>
                  <w:marTop w:val="0"/>
                  <w:marBottom w:val="0"/>
                  <w:divBdr>
                    <w:top w:val="none" w:sz="0" w:space="0" w:color="auto"/>
                    <w:left w:val="none" w:sz="0" w:space="0" w:color="auto"/>
                    <w:bottom w:val="none" w:sz="0" w:space="0" w:color="auto"/>
                    <w:right w:val="none" w:sz="0" w:space="0" w:color="auto"/>
                  </w:divBdr>
                  <w:divsChild>
                    <w:div w:id="20572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9493">
      <w:bodyDiv w:val="1"/>
      <w:marLeft w:val="0"/>
      <w:marRight w:val="0"/>
      <w:marTop w:val="0"/>
      <w:marBottom w:val="0"/>
      <w:divBdr>
        <w:top w:val="none" w:sz="0" w:space="0" w:color="auto"/>
        <w:left w:val="none" w:sz="0" w:space="0" w:color="auto"/>
        <w:bottom w:val="none" w:sz="0" w:space="0" w:color="auto"/>
        <w:right w:val="none" w:sz="0" w:space="0" w:color="auto"/>
      </w:divBdr>
      <w:divsChild>
        <w:div w:id="491600060">
          <w:marLeft w:val="0"/>
          <w:marRight w:val="0"/>
          <w:marTop w:val="0"/>
          <w:marBottom w:val="0"/>
          <w:divBdr>
            <w:top w:val="none" w:sz="0" w:space="0" w:color="auto"/>
            <w:left w:val="none" w:sz="0" w:space="0" w:color="auto"/>
            <w:bottom w:val="none" w:sz="0" w:space="0" w:color="auto"/>
            <w:right w:val="none" w:sz="0" w:space="0" w:color="auto"/>
          </w:divBdr>
          <w:divsChild>
            <w:div w:id="1189566154">
              <w:marLeft w:val="0"/>
              <w:marRight w:val="0"/>
              <w:marTop w:val="0"/>
              <w:marBottom w:val="0"/>
              <w:divBdr>
                <w:top w:val="none" w:sz="0" w:space="0" w:color="auto"/>
                <w:left w:val="none" w:sz="0" w:space="0" w:color="auto"/>
                <w:bottom w:val="none" w:sz="0" w:space="0" w:color="auto"/>
                <w:right w:val="none" w:sz="0" w:space="0" w:color="auto"/>
              </w:divBdr>
              <w:divsChild>
                <w:div w:id="503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2817">
      <w:bodyDiv w:val="1"/>
      <w:marLeft w:val="0"/>
      <w:marRight w:val="0"/>
      <w:marTop w:val="0"/>
      <w:marBottom w:val="0"/>
      <w:divBdr>
        <w:top w:val="none" w:sz="0" w:space="0" w:color="auto"/>
        <w:left w:val="none" w:sz="0" w:space="0" w:color="auto"/>
        <w:bottom w:val="none" w:sz="0" w:space="0" w:color="auto"/>
        <w:right w:val="none" w:sz="0" w:space="0" w:color="auto"/>
      </w:divBdr>
      <w:divsChild>
        <w:div w:id="758335273">
          <w:marLeft w:val="0"/>
          <w:marRight w:val="0"/>
          <w:marTop w:val="0"/>
          <w:marBottom w:val="0"/>
          <w:divBdr>
            <w:top w:val="none" w:sz="0" w:space="0" w:color="auto"/>
            <w:left w:val="none" w:sz="0" w:space="0" w:color="auto"/>
            <w:bottom w:val="none" w:sz="0" w:space="0" w:color="auto"/>
            <w:right w:val="none" w:sz="0" w:space="0" w:color="auto"/>
          </w:divBdr>
          <w:divsChild>
            <w:div w:id="74978920">
              <w:marLeft w:val="0"/>
              <w:marRight w:val="0"/>
              <w:marTop w:val="0"/>
              <w:marBottom w:val="0"/>
              <w:divBdr>
                <w:top w:val="none" w:sz="0" w:space="0" w:color="auto"/>
                <w:left w:val="none" w:sz="0" w:space="0" w:color="auto"/>
                <w:bottom w:val="none" w:sz="0" w:space="0" w:color="auto"/>
                <w:right w:val="none" w:sz="0" w:space="0" w:color="auto"/>
              </w:divBdr>
              <w:divsChild>
                <w:div w:id="2422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6913">
      <w:bodyDiv w:val="1"/>
      <w:marLeft w:val="0"/>
      <w:marRight w:val="0"/>
      <w:marTop w:val="0"/>
      <w:marBottom w:val="0"/>
      <w:divBdr>
        <w:top w:val="none" w:sz="0" w:space="0" w:color="auto"/>
        <w:left w:val="none" w:sz="0" w:space="0" w:color="auto"/>
        <w:bottom w:val="none" w:sz="0" w:space="0" w:color="auto"/>
        <w:right w:val="none" w:sz="0" w:space="0" w:color="auto"/>
      </w:divBdr>
      <w:divsChild>
        <w:div w:id="858154225">
          <w:marLeft w:val="0"/>
          <w:marRight w:val="0"/>
          <w:marTop w:val="0"/>
          <w:marBottom w:val="0"/>
          <w:divBdr>
            <w:top w:val="none" w:sz="0" w:space="0" w:color="auto"/>
            <w:left w:val="none" w:sz="0" w:space="0" w:color="auto"/>
            <w:bottom w:val="none" w:sz="0" w:space="0" w:color="auto"/>
            <w:right w:val="none" w:sz="0" w:space="0" w:color="auto"/>
          </w:divBdr>
          <w:divsChild>
            <w:div w:id="1563639633">
              <w:marLeft w:val="0"/>
              <w:marRight w:val="0"/>
              <w:marTop w:val="0"/>
              <w:marBottom w:val="0"/>
              <w:divBdr>
                <w:top w:val="none" w:sz="0" w:space="0" w:color="auto"/>
                <w:left w:val="none" w:sz="0" w:space="0" w:color="auto"/>
                <w:bottom w:val="none" w:sz="0" w:space="0" w:color="auto"/>
                <w:right w:val="none" w:sz="0" w:space="0" w:color="auto"/>
              </w:divBdr>
              <w:divsChild>
                <w:div w:id="764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4602">
      <w:bodyDiv w:val="1"/>
      <w:marLeft w:val="0"/>
      <w:marRight w:val="0"/>
      <w:marTop w:val="0"/>
      <w:marBottom w:val="0"/>
      <w:divBdr>
        <w:top w:val="none" w:sz="0" w:space="0" w:color="auto"/>
        <w:left w:val="none" w:sz="0" w:space="0" w:color="auto"/>
        <w:bottom w:val="none" w:sz="0" w:space="0" w:color="auto"/>
        <w:right w:val="none" w:sz="0" w:space="0" w:color="auto"/>
      </w:divBdr>
      <w:divsChild>
        <w:div w:id="937519215">
          <w:marLeft w:val="0"/>
          <w:marRight w:val="0"/>
          <w:marTop w:val="0"/>
          <w:marBottom w:val="0"/>
          <w:divBdr>
            <w:top w:val="none" w:sz="0" w:space="0" w:color="auto"/>
            <w:left w:val="none" w:sz="0" w:space="0" w:color="auto"/>
            <w:bottom w:val="none" w:sz="0" w:space="0" w:color="auto"/>
            <w:right w:val="none" w:sz="0" w:space="0" w:color="auto"/>
          </w:divBdr>
          <w:divsChild>
            <w:div w:id="1048914858">
              <w:marLeft w:val="0"/>
              <w:marRight w:val="0"/>
              <w:marTop w:val="0"/>
              <w:marBottom w:val="0"/>
              <w:divBdr>
                <w:top w:val="none" w:sz="0" w:space="0" w:color="auto"/>
                <w:left w:val="none" w:sz="0" w:space="0" w:color="auto"/>
                <w:bottom w:val="none" w:sz="0" w:space="0" w:color="auto"/>
                <w:right w:val="none" w:sz="0" w:space="0" w:color="auto"/>
              </w:divBdr>
              <w:divsChild>
                <w:div w:id="366372746">
                  <w:marLeft w:val="0"/>
                  <w:marRight w:val="0"/>
                  <w:marTop w:val="0"/>
                  <w:marBottom w:val="0"/>
                  <w:divBdr>
                    <w:top w:val="none" w:sz="0" w:space="0" w:color="auto"/>
                    <w:left w:val="none" w:sz="0" w:space="0" w:color="auto"/>
                    <w:bottom w:val="none" w:sz="0" w:space="0" w:color="auto"/>
                    <w:right w:val="none" w:sz="0" w:space="0" w:color="auto"/>
                  </w:divBdr>
                  <w:divsChild>
                    <w:div w:id="5256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2924">
      <w:bodyDiv w:val="1"/>
      <w:marLeft w:val="0"/>
      <w:marRight w:val="0"/>
      <w:marTop w:val="0"/>
      <w:marBottom w:val="0"/>
      <w:divBdr>
        <w:top w:val="none" w:sz="0" w:space="0" w:color="auto"/>
        <w:left w:val="none" w:sz="0" w:space="0" w:color="auto"/>
        <w:bottom w:val="none" w:sz="0" w:space="0" w:color="auto"/>
        <w:right w:val="none" w:sz="0" w:space="0" w:color="auto"/>
      </w:divBdr>
      <w:divsChild>
        <w:div w:id="1323046097">
          <w:marLeft w:val="0"/>
          <w:marRight w:val="0"/>
          <w:marTop w:val="0"/>
          <w:marBottom w:val="0"/>
          <w:divBdr>
            <w:top w:val="none" w:sz="0" w:space="0" w:color="auto"/>
            <w:left w:val="none" w:sz="0" w:space="0" w:color="auto"/>
            <w:bottom w:val="none" w:sz="0" w:space="0" w:color="auto"/>
            <w:right w:val="none" w:sz="0" w:space="0" w:color="auto"/>
          </w:divBdr>
          <w:divsChild>
            <w:div w:id="400759718">
              <w:marLeft w:val="0"/>
              <w:marRight w:val="0"/>
              <w:marTop w:val="0"/>
              <w:marBottom w:val="0"/>
              <w:divBdr>
                <w:top w:val="none" w:sz="0" w:space="0" w:color="auto"/>
                <w:left w:val="none" w:sz="0" w:space="0" w:color="auto"/>
                <w:bottom w:val="none" w:sz="0" w:space="0" w:color="auto"/>
                <w:right w:val="none" w:sz="0" w:space="0" w:color="auto"/>
              </w:divBdr>
              <w:divsChild>
                <w:div w:id="18347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538737911">
      <w:bodyDiv w:val="1"/>
      <w:marLeft w:val="0"/>
      <w:marRight w:val="0"/>
      <w:marTop w:val="0"/>
      <w:marBottom w:val="0"/>
      <w:divBdr>
        <w:top w:val="none" w:sz="0" w:space="0" w:color="auto"/>
        <w:left w:val="none" w:sz="0" w:space="0" w:color="auto"/>
        <w:bottom w:val="none" w:sz="0" w:space="0" w:color="auto"/>
        <w:right w:val="none" w:sz="0" w:space="0" w:color="auto"/>
      </w:divBdr>
      <w:divsChild>
        <w:div w:id="804395140">
          <w:marLeft w:val="0"/>
          <w:marRight w:val="0"/>
          <w:marTop w:val="0"/>
          <w:marBottom w:val="0"/>
          <w:divBdr>
            <w:top w:val="none" w:sz="0" w:space="0" w:color="auto"/>
            <w:left w:val="none" w:sz="0" w:space="0" w:color="auto"/>
            <w:bottom w:val="none" w:sz="0" w:space="0" w:color="auto"/>
            <w:right w:val="none" w:sz="0" w:space="0" w:color="auto"/>
          </w:divBdr>
          <w:divsChild>
            <w:div w:id="765612566">
              <w:marLeft w:val="0"/>
              <w:marRight w:val="0"/>
              <w:marTop w:val="0"/>
              <w:marBottom w:val="0"/>
              <w:divBdr>
                <w:top w:val="none" w:sz="0" w:space="0" w:color="auto"/>
                <w:left w:val="none" w:sz="0" w:space="0" w:color="auto"/>
                <w:bottom w:val="none" w:sz="0" w:space="0" w:color="auto"/>
                <w:right w:val="none" w:sz="0" w:space="0" w:color="auto"/>
              </w:divBdr>
              <w:divsChild>
                <w:div w:id="1612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481">
      <w:bodyDiv w:val="1"/>
      <w:marLeft w:val="0"/>
      <w:marRight w:val="0"/>
      <w:marTop w:val="0"/>
      <w:marBottom w:val="0"/>
      <w:divBdr>
        <w:top w:val="none" w:sz="0" w:space="0" w:color="auto"/>
        <w:left w:val="none" w:sz="0" w:space="0" w:color="auto"/>
        <w:bottom w:val="none" w:sz="0" w:space="0" w:color="auto"/>
        <w:right w:val="none" w:sz="0" w:space="0" w:color="auto"/>
      </w:divBdr>
      <w:divsChild>
        <w:div w:id="1875189530">
          <w:marLeft w:val="0"/>
          <w:marRight w:val="0"/>
          <w:marTop w:val="0"/>
          <w:marBottom w:val="0"/>
          <w:divBdr>
            <w:top w:val="none" w:sz="0" w:space="0" w:color="auto"/>
            <w:left w:val="none" w:sz="0" w:space="0" w:color="auto"/>
            <w:bottom w:val="none" w:sz="0" w:space="0" w:color="auto"/>
            <w:right w:val="none" w:sz="0" w:space="0" w:color="auto"/>
          </w:divBdr>
          <w:divsChild>
            <w:div w:id="332684918">
              <w:marLeft w:val="0"/>
              <w:marRight w:val="0"/>
              <w:marTop w:val="0"/>
              <w:marBottom w:val="0"/>
              <w:divBdr>
                <w:top w:val="none" w:sz="0" w:space="0" w:color="auto"/>
                <w:left w:val="none" w:sz="0" w:space="0" w:color="auto"/>
                <w:bottom w:val="none" w:sz="0" w:space="0" w:color="auto"/>
                <w:right w:val="none" w:sz="0" w:space="0" w:color="auto"/>
              </w:divBdr>
              <w:divsChild>
                <w:div w:id="555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2447">
      <w:bodyDiv w:val="1"/>
      <w:marLeft w:val="0"/>
      <w:marRight w:val="0"/>
      <w:marTop w:val="0"/>
      <w:marBottom w:val="0"/>
      <w:divBdr>
        <w:top w:val="none" w:sz="0" w:space="0" w:color="auto"/>
        <w:left w:val="none" w:sz="0" w:space="0" w:color="auto"/>
        <w:bottom w:val="none" w:sz="0" w:space="0" w:color="auto"/>
        <w:right w:val="none" w:sz="0" w:space="0" w:color="auto"/>
      </w:divBdr>
      <w:divsChild>
        <w:div w:id="1407150472">
          <w:marLeft w:val="0"/>
          <w:marRight w:val="0"/>
          <w:marTop w:val="0"/>
          <w:marBottom w:val="0"/>
          <w:divBdr>
            <w:top w:val="none" w:sz="0" w:space="0" w:color="auto"/>
            <w:left w:val="none" w:sz="0" w:space="0" w:color="auto"/>
            <w:bottom w:val="none" w:sz="0" w:space="0" w:color="auto"/>
            <w:right w:val="none" w:sz="0" w:space="0" w:color="auto"/>
          </w:divBdr>
          <w:divsChild>
            <w:div w:id="1548177516">
              <w:marLeft w:val="0"/>
              <w:marRight w:val="0"/>
              <w:marTop w:val="0"/>
              <w:marBottom w:val="0"/>
              <w:divBdr>
                <w:top w:val="none" w:sz="0" w:space="0" w:color="auto"/>
                <w:left w:val="none" w:sz="0" w:space="0" w:color="auto"/>
                <w:bottom w:val="none" w:sz="0" w:space="0" w:color="auto"/>
                <w:right w:val="none" w:sz="0" w:space="0" w:color="auto"/>
              </w:divBdr>
              <w:divsChild>
                <w:div w:id="5317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6735">
      <w:bodyDiv w:val="1"/>
      <w:marLeft w:val="0"/>
      <w:marRight w:val="0"/>
      <w:marTop w:val="0"/>
      <w:marBottom w:val="0"/>
      <w:divBdr>
        <w:top w:val="none" w:sz="0" w:space="0" w:color="auto"/>
        <w:left w:val="none" w:sz="0" w:space="0" w:color="auto"/>
        <w:bottom w:val="none" w:sz="0" w:space="0" w:color="auto"/>
        <w:right w:val="none" w:sz="0" w:space="0" w:color="auto"/>
      </w:divBdr>
      <w:divsChild>
        <w:div w:id="1406340735">
          <w:marLeft w:val="0"/>
          <w:marRight w:val="0"/>
          <w:marTop w:val="0"/>
          <w:marBottom w:val="0"/>
          <w:divBdr>
            <w:top w:val="none" w:sz="0" w:space="0" w:color="auto"/>
            <w:left w:val="none" w:sz="0" w:space="0" w:color="auto"/>
            <w:bottom w:val="none" w:sz="0" w:space="0" w:color="auto"/>
            <w:right w:val="none" w:sz="0" w:space="0" w:color="auto"/>
          </w:divBdr>
          <w:divsChild>
            <w:div w:id="94139572">
              <w:marLeft w:val="0"/>
              <w:marRight w:val="0"/>
              <w:marTop w:val="0"/>
              <w:marBottom w:val="0"/>
              <w:divBdr>
                <w:top w:val="none" w:sz="0" w:space="0" w:color="auto"/>
                <w:left w:val="none" w:sz="0" w:space="0" w:color="auto"/>
                <w:bottom w:val="none" w:sz="0" w:space="0" w:color="auto"/>
                <w:right w:val="none" w:sz="0" w:space="0" w:color="auto"/>
              </w:divBdr>
              <w:divsChild>
                <w:div w:id="1829789072">
                  <w:marLeft w:val="0"/>
                  <w:marRight w:val="0"/>
                  <w:marTop w:val="0"/>
                  <w:marBottom w:val="0"/>
                  <w:divBdr>
                    <w:top w:val="none" w:sz="0" w:space="0" w:color="auto"/>
                    <w:left w:val="none" w:sz="0" w:space="0" w:color="auto"/>
                    <w:bottom w:val="none" w:sz="0" w:space="0" w:color="auto"/>
                    <w:right w:val="none" w:sz="0" w:space="0" w:color="auto"/>
                  </w:divBdr>
                  <w:divsChild>
                    <w:div w:id="943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05211">
      <w:bodyDiv w:val="1"/>
      <w:marLeft w:val="0"/>
      <w:marRight w:val="0"/>
      <w:marTop w:val="0"/>
      <w:marBottom w:val="0"/>
      <w:divBdr>
        <w:top w:val="none" w:sz="0" w:space="0" w:color="auto"/>
        <w:left w:val="none" w:sz="0" w:space="0" w:color="auto"/>
        <w:bottom w:val="none" w:sz="0" w:space="0" w:color="auto"/>
        <w:right w:val="none" w:sz="0" w:space="0" w:color="auto"/>
      </w:divBdr>
      <w:divsChild>
        <w:div w:id="1156805194">
          <w:marLeft w:val="0"/>
          <w:marRight w:val="0"/>
          <w:marTop w:val="0"/>
          <w:marBottom w:val="0"/>
          <w:divBdr>
            <w:top w:val="none" w:sz="0" w:space="0" w:color="auto"/>
            <w:left w:val="none" w:sz="0" w:space="0" w:color="auto"/>
            <w:bottom w:val="none" w:sz="0" w:space="0" w:color="auto"/>
            <w:right w:val="none" w:sz="0" w:space="0" w:color="auto"/>
          </w:divBdr>
          <w:divsChild>
            <w:div w:id="1091125948">
              <w:marLeft w:val="0"/>
              <w:marRight w:val="0"/>
              <w:marTop w:val="0"/>
              <w:marBottom w:val="0"/>
              <w:divBdr>
                <w:top w:val="none" w:sz="0" w:space="0" w:color="auto"/>
                <w:left w:val="none" w:sz="0" w:space="0" w:color="auto"/>
                <w:bottom w:val="none" w:sz="0" w:space="0" w:color="auto"/>
                <w:right w:val="none" w:sz="0" w:space="0" w:color="auto"/>
              </w:divBdr>
              <w:divsChild>
                <w:div w:id="1620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756">
      <w:bodyDiv w:val="1"/>
      <w:marLeft w:val="0"/>
      <w:marRight w:val="0"/>
      <w:marTop w:val="0"/>
      <w:marBottom w:val="0"/>
      <w:divBdr>
        <w:top w:val="none" w:sz="0" w:space="0" w:color="auto"/>
        <w:left w:val="none" w:sz="0" w:space="0" w:color="auto"/>
        <w:bottom w:val="none" w:sz="0" w:space="0" w:color="auto"/>
        <w:right w:val="none" w:sz="0" w:space="0" w:color="auto"/>
      </w:divBdr>
      <w:divsChild>
        <w:div w:id="910966713">
          <w:marLeft w:val="0"/>
          <w:marRight w:val="0"/>
          <w:marTop w:val="0"/>
          <w:marBottom w:val="0"/>
          <w:divBdr>
            <w:top w:val="none" w:sz="0" w:space="0" w:color="auto"/>
            <w:left w:val="none" w:sz="0" w:space="0" w:color="auto"/>
            <w:bottom w:val="none" w:sz="0" w:space="0" w:color="auto"/>
            <w:right w:val="none" w:sz="0" w:space="0" w:color="auto"/>
          </w:divBdr>
          <w:divsChild>
            <w:div w:id="891355938">
              <w:marLeft w:val="0"/>
              <w:marRight w:val="0"/>
              <w:marTop w:val="0"/>
              <w:marBottom w:val="0"/>
              <w:divBdr>
                <w:top w:val="none" w:sz="0" w:space="0" w:color="auto"/>
                <w:left w:val="none" w:sz="0" w:space="0" w:color="auto"/>
                <w:bottom w:val="none" w:sz="0" w:space="0" w:color="auto"/>
                <w:right w:val="none" w:sz="0" w:space="0" w:color="auto"/>
              </w:divBdr>
              <w:divsChild>
                <w:div w:id="18411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1081289751">
      <w:bodyDiv w:val="1"/>
      <w:marLeft w:val="0"/>
      <w:marRight w:val="0"/>
      <w:marTop w:val="0"/>
      <w:marBottom w:val="0"/>
      <w:divBdr>
        <w:top w:val="none" w:sz="0" w:space="0" w:color="auto"/>
        <w:left w:val="none" w:sz="0" w:space="0" w:color="auto"/>
        <w:bottom w:val="none" w:sz="0" w:space="0" w:color="auto"/>
        <w:right w:val="none" w:sz="0" w:space="0" w:color="auto"/>
      </w:divBdr>
      <w:divsChild>
        <w:div w:id="1022394075">
          <w:marLeft w:val="0"/>
          <w:marRight w:val="0"/>
          <w:marTop w:val="0"/>
          <w:marBottom w:val="0"/>
          <w:divBdr>
            <w:top w:val="none" w:sz="0" w:space="0" w:color="auto"/>
            <w:left w:val="none" w:sz="0" w:space="0" w:color="auto"/>
            <w:bottom w:val="none" w:sz="0" w:space="0" w:color="auto"/>
            <w:right w:val="none" w:sz="0" w:space="0" w:color="auto"/>
          </w:divBdr>
          <w:divsChild>
            <w:div w:id="2018994065">
              <w:marLeft w:val="0"/>
              <w:marRight w:val="0"/>
              <w:marTop w:val="0"/>
              <w:marBottom w:val="0"/>
              <w:divBdr>
                <w:top w:val="none" w:sz="0" w:space="0" w:color="auto"/>
                <w:left w:val="none" w:sz="0" w:space="0" w:color="auto"/>
                <w:bottom w:val="none" w:sz="0" w:space="0" w:color="auto"/>
                <w:right w:val="none" w:sz="0" w:space="0" w:color="auto"/>
              </w:divBdr>
              <w:divsChild>
                <w:div w:id="1706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2281">
      <w:bodyDiv w:val="1"/>
      <w:marLeft w:val="0"/>
      <w:marRight w:val="0"/>
      <w:marTop w:val="0"/>
      <w:marBottom w:val="0"/>
      <w:divBdr>
        <w:top w:val="none" w:sz="0" w:space="0" w:color="auto"/>
        <w:left w:val="none" w:sz="0" w:space="0" w:color="auto"/>
        <w:bottom w:val="none" w:sz="0" w:space="0" w:color="auto"/>
        <w:right w:val="none" w:sz="0" w:space="0" w:color="auto"/>
      </w:divBdr>
      <w:divsChild>
        <w:div w:id="172958931">
          <w:marLeft w:val="0"/>
          <w:marRight w:val="0"/>
          <w:marTop w:val="0"/>
          <w:marBottom w:val="0"/>
          <w:divBdr>
            <w:top w:val="none" w:sz="0" w:space="0" w:color="auto"/>
            <w:left w:val="none" w:sz="0" w:space="0" w:color="auto"/>
            <w:bottom w:val="none" w:sz="0" w:space="0" w:color="auto"/>
            <w:right w:val="none" w:sz="0" w:space="0" w:color="auto"/>
          </w:divBdr>
          <w:divsChild>
            <w:div w:id="52196490">
              <w:marLeft w:val="0"/>
              <w:marRight w:val="0"/>
              <w:marTop w:val="0"/>
              <w:marBottom w:val="0"/>
              <w:divBdr>
                <w:top w:val="none" w:sz="0" w:space="0" w:color="auto"/>
                <w:left w:val="none" w:sz="0" w:space="0" w:color="auto"/>
                <w:bottom w:val="none" w:sz="0" w:space="0" w:color="auto"/>
                <w:right w:val="none" w:sz="0" w:space="0" w:color="auto"/>
              </w:divBdr>
              <w:divsChild>
                <w:div w:id="860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5069">
      <w:bodyDiv w:val="1"/>
      <w:marLeft w:val="0"/>
      <w:marRight w:val="0"/>
      <w:marTop w:val="0"/>
      <w:marBottom w:val="0"/>
      <w:divBdr>
        <w:top w:val="none" w:sz="0" w:space="0" w:color="auto"/>
        <w:left w:val="none" w:sz="0" w:space="0" w:color="auto"/>
        <w:bottom w:val="none" w:sz="0" w:space="0" w:color="auto"/>
        <w:right w:val="none" w:sz="0" w:space="0" w:color="auto"/>
      </w:divBdr>
      <w:divsChild>
        <w:div w:id="1454984472">
          <w:marLeft w:val="0"/>
          <w:marRight w:val="0"/>
          <w:marTop w:val="0"/>
          <w:marBottom w:val="0"/>
          <w:divBdr>
            <w:top w:val="none" w:sz="0" w:space="0" w:color="auto"/>
            <w:left w:val="none" w:sz="0" w:space="0" w:color="auto"/>
            <w:bottom w:val="none" w:sz="0" w:space="0" w:color="auto"/>
            <w:right w:val="none" w:sz="0" w:space="0" w:color="auto"/>
          </w:divBdr>
          <w:divsChild>
            <w:div w:id="480772715">
              <w:marLeft w:val="0"/>
              <w:marRight w:val="0"/>
              <w:marTop w:val="0"/>
              <w:marBottom w:val="0"/>
              <w:divBdr>
                <w:top w:val="none" w:sz="0" w:space="0" w:color="auto"/>
                <w:left w:val="none" w:sz="0" w:space="0" w:color="auto"/>
                <w:bottom w:val="none" w:sz="0" w:space="0" w:color="auto"/>
                <w:right w:val="none" w:sz="0" w:space="0" w:color="auto"/>
              </w:divBdr>
              <w:divsChild>
                <w:div w:id="16145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8723">
      <w:bodyDiv w:val="1"/>
      <w:marLeft w:val="0"/>
      <w:marRight w:val="0"/>
      <w:marTop w:val="0"/>
      <w:marBottom w:val="0"/>
      <w:divBdr>
        <w:top w:val="none" w:sz="0" w:space="0" w:color="auto"/>
        <w:left w:val="none" w:sz="0" w:space="0" w:color="auto"/>
        <w:bottom w:val="none" w:sz="0" w:space="0" w:color="auto"/>
        <w:right w:val="none" w:sz="0" w:space="0" w:color="auto"/>
      </w:divBdr>
      <w:divsChild>
        <w:div w:id="1377581048">
          <w:marLeft w:val="0"/>
          <w:marRight w:val="0"/>
          <w:marTop w:val="0"/>
          <w:marBottom w:val="0"/>
          <w:divBdr>
            <w:top w:val="none" w:sz="0" w:space="0" w:color="auto"/>
            <w:left w:val="none" w:sz="0" w:space="0" w:color="auto"/>
            <w:bottom w:val="none" w:sz="0" w:space="0" w:color="auto"/>
            <w:right w:val="none" w:sz="0" w:space="0" w:color="auto"/>
          </w:divBdr>
          <w:divsChild>
            <w:div w:id="1501578384">
              <w:marLeft w:val="0"/>
              <w:marRight w:val="0"/>
              <w:marTop w:val="0"/>
              <w:marBottom w:val="0"/>
              <w:divBdr>
                <w:top w:val="none" w:sz="0" w:space="0" w:color="auto"/>
                <w:left w:val="none" w:sz="0" w:space="0" w:color="auto"/>
                <w:bottom w:val="none" w:sz="0" w:space="0" w:color="auto"/>
                <w:right w:val="none" w:sz="0" w:space="0" w:color="auto"/>
              </w:divBdr>
              <w:divsChild>
                <w:div w:id="1611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03002">
      <w:bodyDiv w:val="1"/>
      <w:marLeft w:val="0"/>
      <w:marRight w:val="0"/>
      <w:marTop w:val="0"/>
      <w:marBottom w:val="0"/>
      <w:divBdr>
        <w:top w:val="none" w:sz="0" w:space="0" w:color="auto"/>
        <w:left w:val="none" w:sz="0" w:space="0" w:color="auto"/>
        <w:bottom w:val="none" w:sz="0" w:space="0" w:color="auto"/>
        <w:right w:val="none" w:sz="0" w:space="0" w:color="auto"/>
      </w:divBdr>
      <w:divsChild>
        <w:div w:id="1896088818">
          <w:marLeft w:val="0"/>
          <w:marRight w:val="0"/>
          <w:marTop w:val="0"/>
          <w:marBottom w:val="0"/>
          <w:divBdr>
            <w:top w:val="none" w:sz="0" w:space="0" w:color="auto"/>
            <w:left w:val="none" w:sz="0" w:space="0" w:color="auto"/>
            <w:bottom w:val="none" w:sz="0" w:space="0" w:color="auto"/>
            <w:right w:val="none" w:sz="0" w:space="0" w:color="auto"/>
          </w:divBdr>
          <w:divsChild>
            <w:div w:id="1777167013">
              <w:marLeft w:val="0"/>
              <w:marRight w:val="0"/>
              <w:marTop w:val="0"/>
              <w:marBottom w:val="0"/>
              <w:divBdr>
                <w:top w:val="none" w:sz="0" w:space="0" w:color="auto"/>
                <w:left w:val="none" w:sz="0" w:space="0" w:color="auto"/>
                <w:bottom w:val="none" w:sz="0" w:space="0" w:color="auto"/>
                <w:right w:val="none" w:sz="0" w:space="0" w:color="auto"/>
              </w:divBdr>
              <w:divsChild>
                <w:div w:id="2175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378">
      <w:bodyDiv w:val="1"/>
      <w:marLeft w:val="0"/>
      <w:marRight w:val="0"/>
      <w:marTop w:val="0"/>
      <w:marBottom w:val="0"/>
      <w:divBdr>
        <w:top w:val="none" w:sz="0" w:space="0" w:color="auto"/>
        <w:left w:val="none" w:sz="0" w:space="0" w:color="auto"/>
        <w:bottom w:val="none" w:sz="0" w:space="0" w:color="auto"/>
        <w:right w:val="none" w:sz="0" w:space="0" w:color="auto"/>
      </w:divBdr>
      <w:divsChild>
        <w:div w:id="292831038">
          <w:marLeft w:val="0"/>
          <w:marRight w:val="0"/>
          <w:marTop w:val="0"/>
          <w:marBottom w:val="0"/>
          <w:divBdr>
            <w:top w:val="none" w:sz="0" w:space="0" w:color="auto"/>
            <w:left w:val="none" w:sz="0" w:space="0" w:color="auto"/>
            <w:bottom w:val="none" w:sz="0" w:space="0" w:color="auto"/>
            <w:right w:val="none" w:sz="0" w:space="0" w:color="auto"/>
          </w:divBdr>
          <w:divsChild>
            <w:div w:id="1829785182">
              <w:marLeft w:val="0"/>
              <w:marRight w:val="0"/>
              <w:marTop w:val="0"/>
              <w:marBottom w:val="0"/>
              <w:divBdr>
                <w:top w:val="none" w:sz="0" w:space="0" w:color="auto"/>
                <w:left w:val="none" w:sz="0" w:space="0" w:color="auto"/>
                <w:bottom w:val="none" w:sz="0" w:space="0" w:color="auto"/>
                <w:right w:val="none" w:sz="0" w:space="0" w:color="auto"/>
              </w:divBdr>
              <w:divsChild>
                <w:div w:id="453789393">
                  <w:marLeft w:val="0"/>
                  <w:marRight w:val="0"/>
                  <w:marTop w:val="0"/>
                  <w:marBottom w:val="0"/>
                  <w:divBdr>
                    <w:top w:val="none" w:sz="0" w:space="0" w:color="auto"/>
                    <w:left w:val="none" w:sz="0" w:space="0" w:color="auto"/>
                    <w:bottom w:val="none" w:sz="0" w:space="0" w:color="auto"/>
                    <w:right w:val="none" w:sz="0" w:space="0" w:color="auto"/>
                  </w:divBdr>
                  <w:divsChild>
                    <w:div w:id="205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5987">
      <w:bodyDiv w:val="1"/>
      <w:marLeft w:val="0"/>
      <w:marRight w:val="0"/>
      <w:marTop w:val="0"/>
      <w:marBottom w:val="0"/>
      <w:divBdr>
        <w:top w:val="none" w:sz="0" w:space="0" w:color="auto"/>
        <w:left w:val="none" w:sz="0" w:space="0" w:color="auto"/>
        <w:bottom w:val="none" w:sz="0" w:space="0" w:color="auto"/>
        <w:right w:val="none" w:sz="0" w:space="0" w:color="auto"/>
      </w:divBdr>
      <w:divsChild>
        <w:div w:id="1314260484">
          <w:marLeft w:val="0"/>
          <w:marRight w:val="0"/>
          <w:marTop w:val="0"/>
          <w:marBottom w:val="0"/>
          <w:divBdr>
            <w:top w:val="none" w:sz="0" w:space="0" w:color="auto"/>
            <w:left w:val="none" w:sz="0" w:space="0" w:color="auto"/>
            <w:bottom w:val="none" w:sz="0" w:space="0" w:color="auto"/>
            <w:right w:val="none" w:sz="0" w:space="0" w:color="auto"/>
          </w:divBdr>
          <w:divsChild>
            <w:div w:id="1291009811">
              <w:marLeft w:val="0"/>
              <w:marRight w:val="0"/>
              <w:marTop w:val="0"/>
              <w:marBottom w:val="0"/>
              <w:divBdr>
                <w:top w:val="none" w:sz="0" w:space="0" w:color="auto"/>
                <w:left w:val="none" w:sz="0" w:space="0" w:color="auto"/>
                <w:bottom w:val="none" w:sz="0" w:space="0" w:color="auto"/>
                <w:right w:val="none" w:sz="0" w:space="0" w:color="auto"/>
              </w:divBdr>
              <w:divsChild>
                <w:div w:id="1296907821">
                  <w:marLeft w:val="0"/>
                  <w:marRight w:val="0"/>
                  <w:marTop w:val="0"/>
                  <w:marBottom w:val="0"/>
                  <w:divBdr>
                    <w:top w:val="none" w:sz="0" w:space="0" w:color="auto"/>
                    <w:left w:val="none" w:sz="0" w:space="0" w:color="auto"/>
                    <w:bottom w:val="none" w:sz="0" w:space="0" w:color="auto"/>
                    <w:right w:val="none" w:sz="0" w:space="0" w:color="auto"/>
                  </w:divBdr>
                  <w:divsChild>
                    <w:div w:id="8796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3441">
      <w:bodyDiv w:val="1"/>
      <w:marLeft w:val="0"/>
      <w:marRight w:val="0"/>
      <w:marTop w:val="0"/>
      <w:marBottom w:val="0"/>
      <w:divBdr>
        <w:top w:val="none" w:sz="0" w:space="0" w:color="auto"/>
        <w:left w:val="none" w:sz="0" w:space="0" w:color="auto"/>
        <w:bottom w:val="none" w:sz="0" w:space="0" w:color="auto"/>
        <w:right w:val="none" w:sz="0" w:space="0" w:color="auto"/>
      </w:divBdr>
      <w:divsChild>
        <w:div w:id="891891857">
          <w:marLeft w:val="0"/>
          <w:marRight w:val="0"/>
          <w:marTop w:val="0"/>
          <w:marBottom w:val="0"/>
          <w:divBdr>
            <w:top w:val="none" w:sz="0" w:space="0" w:color="auto"/>
            <w:left w:val="none" w:sz="0" w:space="0" w:color="auto"/>
            <w:bottom w:val="none" w:sz="0" w:space="0" w:color="auto"/>
            <w:right w:val="none" w:sz="0" w:space="0" w:color="auto"/>
          </w:divBdr>
          <w:divsChild>
            <w:div w:id="540170247">
              <w:marLeft w:val="0"/>
              <w:marRight w:val="0"/>
              <w:marTop w:val="0"/>
              <w:marBottom w:val="0"/>
              <w:divBdr>
                <w:top w:val="none" w:sz="0" w:space="0" w:color="auto"/>
                <w:left w:val="none" w:sz="0" w:space="0" w:color="auto"/>
                <w:bottom w:val="none" w:sz="0" w:space="0" w:color="auto"/>
                <w:right w:val="none" w:sz="0" w:space="0" w:color="auto"/>
              </w:divBdr>
              <w:divsChild>
                <w:div w:id="1303078083">
                  <w:marLeft w:val="0"/>
                  <w:marRight w:val="0"/>
                  <w:marTop w:val="0"/>
                  <w:marBottom w:val="0"/>
                  <w:divBdr>
                    <w:top w:val="none" w:sz="0" w:space="0" w:color="auto"/>
                    <w:left w:val="none" w:sz="0" w:space="0" w:color="auto"/>
                    <w:bottom w:val="none" w:sz="0" w:space="0" w:color="auto"/>
                    <w:right w:val="none" w:sz="0" w:space="0" w:color="auto"/>
                  </w:divBdr>
                  <w:divsChild>
                    <w:div w:id="4556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3065">
      <w:bodyDiv w:val="1"/>
      <w:marLeft w:val="0"/>
      <w:marRight w:val="0"/>
      <w:marTop w:val="0"/>
      <w:marBottom w:val="0"/>
      <w:divBdr>
        <w:top w:val="none" w:sz="0" w:space="0" w:color="auto"/>
        <w:left w:val="none" w:sz="0" w:space="0" w:color="auto"/>
        <w:bottom w:val="none" w:sz="0" w:space="0" w:color="auto"/>
        <w:right w:val="none" w:sz="0" w:space="0" w:color="auto"/>
      </w:divBdr>
      <w:divsChild>
        <w:div w:id="451704128">
          <w:marLeft w:val="0"/>
          <w:marRight w:val="0"/>
          <w:marTop w:val="0"/>
          <w:marBottom w:val="0"/>
          <w:divBdr>
            <w:top w:val="none" w:sz="0" w:space="0" w:color="auto"/>
            <w:left w:val="none" w:sz="0" w:space="0" w:color="auto"/>
            <w:bottom w:val="none" w:sz="0" w:space="0" w:color="auto"/>
            <w:right w:val="none" w:sz="0" w:space="0" w:color="auto"/>
          </w:divBdr>
          <w:divsChild>
            <w:div w:id="1609849242">
              <w:marLeft w:val="0"/>
              <w:marRight w:val="0"/>
              <w:marTop w:val="0"/>
              <w:marBottom w:val="0"/>
              <w:divBdr>
                <w:top w:val="none" w:sz="0" w:space="0" w:color="auto"/>
                <w:left w:val="none" w:sz="0" w:space="0" w:color="auto"/>
                <w:bottom w:val="none" w:sz="0" w:space="0" w:color="auto"/>
                <w:right w:val="none" w:sz="0" w:space="0" w:color="auto"/>
              </w:divBdr>
              <w:divsChild>
                <w:div w:id="1074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470">
      <w:bodyDiv w:val="1"/>
      <w:marLeft w:val="0"/>
      <w:marRight w:val="0"/>
      <w:marTop w:val="0"/>
      <w:marBottom w:val="0"/>
      <w:divBdr>
        <w:top w:val="none" w:sz="0" w:space="0" w:color="auto"/>
        <w:left w:val="none" w:sz="0" w:space="0" w:color="auto"/>
        <w:bottom w:val="none" w:sz="0" w:space="0" w:color="auto"/>
        <w:right w:val="none" w:sz="0" w:space="0" w:color="auto"/>
      </w:divBdr>
      <w:divsChild>
        <w:div w:id="256866925">
          <w:marLeft w:val="0"/>
          <w:marRight w:val="0"/>
          <w:marTop w:val="0"/>
          <w:marBottom w:val="0"/>
          <w:divBdr>
            <w:top w:val="none" w:sz="0" w:space="0" w:color="auto"/>
            <w:left w:val="none" w:sz="0" w:space="0" w:color="auto"/>
            <w:bottom w:val="none" w:sz="0" w:space="0" w:color="auto"/>
            <w:right w:val="none" w:sz="0" w:space="0" w:color="auto"/>
          </w:divBdr>
          <w:divsChild>
            <w:div w:id="678194037">
              <w:marLeft w:val="0"/>
              <w:marRight w:val="0"/>
              <w:marTop w:val="0"/>
              <w:marBottom w:val="0"/>
              <w:divBdr>
                <w:top w:val="none" w:sz="0" w:space="0" w:color="auto"/>
                <w:left w:val="none" w:sz="0" w:space="0" w:color="auto"/>
                <w:bottom w:val="none" w:sz="0" w:space="0" w:color="auto"/>
                <w:right w:val="none" w:sz="0" w:space="0" w:color="auto"/>
              </w:divBdr>
              <w:divsChild>
                <w:div w:id="10420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8937">
      <w:bodyDiv w:val="1"/>
      <w:marLeft w:val="0"/>
      <w:marRight w:val="0"/>
      <w:marTop w:val="0"/>
      <w:marBottom w:val="0"/>
      <w:divBdr>
        <w:top w:val="none" w:sz="0" w:space="0" w:color="auto"/>
        <w:left w:val="none" w:sz="0" w:space="0" w:color="auto"/>
        <w:bottom w:val="none" w:sz="0" w:space="0" w:color="auto"/>
        <w:right w:val="none" w:sz="0" w:space="0" w:color="auto"/>
      </w:divBdr>
      <w:divsChild>
        <w:div w:id="234359884">
          <w:marLeft w:val="0"/>
          <w:marRight w:val="0"/>
          <w:marTop w:val="0"/>
          <w:marBottom w:val="0"/>
          <w:divBdr>
            <w:top w:val="none" w:sz="0" w:space="0" w:color="auto"/>
            <w:left w:val="none" w:sz="0" w:space="0" w:color="auto"/>
            <w:bottom w:val="none" w:sz="0" w:space="0" w:color="auto"/>
            <w:right w:val="none" w:sz="0" w:space="0" w:color="auto"/>
          </w:divBdr>
          <w:divsChild>
            <w:div w:id="1757290425">
              <w:marLeft w:val="0"/>
              <w:marRight w:val="0"/>
              <w:marTop w:val="0"/>
              <w:marBottom w:val="0"/>
              <w:divBdr>
                <w:top w:val="none" w:sz="0" w:space="0" w:color="auto"/>
                <w:left w:val="none" w:sz="0" w:space="0" w:color="auto"/>
                <w:bottom w:val="none" w:sz="0" w:space="0" w:color="auto"/>
                <w:right w:val="none" w:sz="0" w:space="0" w:color="auto"/>
              </w:divBdr>
              <w:divsChild>
                <w:div w:id="906186493">
                  <w:marLeft w:val="0"/>
                  <w:marRight w:val="0"/>
                  <w:marTop w:val="0"/>
                  <w:marBottom w:val="0"/>
                  <w:divBdr>
                    <w:top w:val="none" w:sz="0" w:space="0" w:color="auto"/>
                    <w:left w:val="none" w:sz="0" w:space="0" w:color="auto"/>
                    <w:bottom w:val="none" w:sz="0" w:space="0" w:color="auto"/>
                    <w:right w:val="none" w:sz="0" w:space="0" w:color="auto"/>
                  </w:divBdr>
                  <w:divsChild>
                    <w:div w:id="8628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3427">
      <w:bodyDiv w:val="1"/>
      <w:marLeft w:val="0"/>
      <w:marRight w:val="0"/>
      <w:marTop w:val="0"/>
      <w:marBottom w:val="0"/>
      <w:divBdr>
        <w:top w:val="none" w:sz="0" w:space="0" w:color="auto"/>
        <w:left w:val="none" w:sz="0" w:space="0" w:color="auto"/>
        <w:bottom w:val="none" w:sz="0" w:space="0" w:color="auto"/>
        <w:right w:val="none" w:sz="0" w:space="0" w:color="auto"/>
      </w:divBdr>
      <w:divsChild>
        <w:div w:id="2083093922">
          <w:marLeft w:val="0"/>
          <w:marRight w:val="0"/>
          <w:marTop w:val="0"/>
          <w:marBottom w:val="0"/>
          <w:divBdr>
            <w:top w:val="none" w:sz="0" w:space="0" w:color="auto"/>
            <w:left w:val="none" w:sz="0" w:space="0" w:color="auto"/>
            <w:bottom w:val="none" w:sz="0" w:space="0" w:color="auto"/>
            <w:right w:val="none" w:sz="0" w:space="0" w:color="auto"/>
          </w:divBdr>
          <w:divsChild>
            <w:div w:id="1739209825">
              <w:marLeft w:val="0"/>
              <w:marRight w:val="0"/>
              <w:marTop w:val="0"/>
              <w:marBottom w:val="0"/>
              <w:divBdr>
                <w:top w:val="none" w:sz="0" w:space="0" w:color="auto"/>
                <w:left w:val="none" w:sz="0" w:space="0" w:color="auto"/>
                <w:bottom w:val="none" w:sz="0" w:space="0" w:color="auto"/>
                <w:right w:val="none" w:sz="0" w:space="0" w:color="auto"/>
              </w:divBdr>
              <w:divsChild>
                <w:div w:id="335155888">
                  <w:marLeft w:val="0"/>
                  <w:marRight w:val="0"/>
                  <w:marTop w:val="0"/>
                  <w:marBottom w:val="0"/>
                  <w:divBdr>
                    <w:top w:val="none" w:sz="0" w:space="0" w:color="auto"/>
                    <w:left w:val="none" w:sz="0" w:space="0" w:color="auto"/>
                    <w:bottom w:val="none" w:sz="0" w:space="0" w:color="auto"/>
                    <w:right w:val="none" w:sz="0" w:space="0" w:color="auto"/>
                  </w:divBdr>
                  <w:divsChild>
                    <w:div w:id="16843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2384">
      <w:bodyDiv w:val="1"/>
      <w:marLeft w:val="0"/>
      <w:marRight w:val="0"/>
      <w:marTop w:val="0"/>
      <w:marBottom w:val="0"/>
      <w:divBdr>
        <w:top w:val="none" w:sz="0" w:space="0" w:color="auto"/>
        <w:left w:val="none" w:sz="0" w:space="0" w:color="auto"/>
        <w:bottom w:val="none" w:sz="0" w:space="0" w:color="auto"/>
        <w:right w:val="none" w:sz="0" w:space="0" w:color="auto"/>
      </w:divBdr>
      <w:divsChild>
        <w:div w:id="1439374473">
          <w:marLeft w:val="0"/>
          <w:marRight w:val="0"/>
          <w:marTop w:val="0"/>
          <w:marBottom w:val="0"/>
          <w:divBdr>
            <w:top w:val="none" w:sz="0" w:space="0" w:color="auto"/>
            <w:left w:val="none" w:sz="0" w:space="0" w:color="auto"/>
            <w:bottom w:val="none" w:sz="0" w:space="0" w:color="auto"/>
            <w:right w:val="none" w:sz="0" w:space="0" w:color="auto"/>
          </w:divBdr>
          <w:divsChild>
            <w:div w:id="2042243798">
              <w:marLeft w:val="0"/>
              <w:marRight w:val="0"/>
              <w:marTop w:val="0"/>
              <w:marBottom w:val="0"/>
              <w:divBdr>
                <w:top w:val="none" w:sz="0" w:space="0" w:color="auto"/>
                <w:left w:val="none" w:sz="0" w:space="0" w:color="auto"/>
                <w:bottom w:val="none" w:sz="0" w:space="0" w:color="auto"/>
                <w:right w:val="none" w:sz="0" w:space="0" w:color="auto"/>
              </w:divBdr>
              <w:divsChild>
                <w:div w:id="1394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468159429">
      <w:bodyDiv w:val="1"/>
      <w:marLeft w:val="0"/>
      <w:marRight w:val="0"/>
      <w:marTop w:val="0"/>
      <w:marBottom w:val="0"/>
      <w:divBdr>
        <w:top w:val="none" w:sz="0" w:space="0" w:color="auto"/>
        <w:left w:val="none" w:sz="0" w:space="0" w:color="auto"/>
        <w:bottom w:val="none" w:sz="0" w:space="0" w:color="auto"/>
        <w:right w:val="none" w:sz="0" w:space="0" w:color="auto"/>
      </w:divBdr>
      <w:divsChild>
        <w:div w:id="1790781615">
          <w:marLeft w:val="0"/>
          <w:marRight w:val="0"/>
          <w:marTop w:val="0"/>
          <w:marBottom w:val="0"/>
          <w:divBdr>
            <w:top w:val="none" w:sz="0" w:space="0" w:color="auto"/>
            <w:left w:val="none" w:sz="0" w:space="0" w:color="auto"/>
            <w:bottom w:val="none" w:sz="0" w:space="0" w:color="auto"/>
            <w:right w:val="none" w:sz="0" w:space="0" w:color="auto"/>
          </w:divBdr>
          <w:divsChild>
            <w:div w:id="1404332733">
              <w:marLeft w:val="0"/>
              <w:marRight w:val="0"/>
              <w:marTop w:val="0"/>
              <w:marBottom w:val="0"/>
              <w:divBdr>
                <w:top w:val="none" w:sz="0" w:space="0" w:color="auto"/>
                <w:left w:val="none" w:sz="0" w:space="0" w:color="auto"/>
                <w:bottom w:val="none" w:sz="0" w:space="0" w:color="auto"/>
                <w:right w:val="none" w:sz="0" w:space="0" w:color="auto"/>
              </w:divBdr>
              <w:divsChild>
                <w:div w:id="478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7607">
      <w:bodyDiv w:val="1"/>
      <w:marLeft w:val="0"/>
      <w:marRight w:val="0"/>
      <w:marTop w:val="0"/>
      <w:marBottom w:val="0"/>
      <w:divBdr>
        <w:top w:val="none" w:sz="0" w:space="0" w:color="auto"/>
        <w:left w:val="none" w:sz="0" w:space="0" w:color="auto"/>
        <w:bottom w:val="none" w:sz="0" w:space="0" w:color="auto"/>
        <w:right w:val="none" w:sz="0" w:space="0" w:color="auto"/>
      </w:divBdr>
      <w:divsChild>
        <w:div w:id="1427384252">
          <w:marLeft w:val="0"/>
          <w:marRight w:val="0"/>
          <w:marTop w:val="0"/>
          <w:marBottom w:val="0"/>
          <w:divBdr>
            <w:top w:val="none" w:sz="0" w:space="0" w:color="auto"/>
            <w:left w:val="none" w:sz="0" w:space="0" w:color="auto"/>
            <w:bottom w:val="none" w:sz="0" w:space="0" w:color="auto"/>
            <w:right w:val="none" w:sz="0" w:space="0" w:color="auto"/>
          </w:divBdr>
          <w:divsChild>
            <w:div w:id="818771932">
              <w:marLeft w:val="0"/>
              <w:marRight w:val="0"/>
              <w:marTop w:val="0"/>
              <w:marBottom w:val="0"/>
              <w:divBdr>
                <w:top w:val="none" w:sz="0" w:space="0" w:color="auto"/>
                <w:left w:val="none" w:sz="0" w:space="0" w:color="auto"/>
                <w:bottom w:val="none" w:sz="0" w:space="0" w:color="auto"/>
                <w:right w:val="none" w:sz="0" w:space="0" w:color="auto"/>
              </w:divBdr>
              <w:divsChild>
                <w:div w:id="13920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 w:id="2026979566">
      <w:bodyDiv w:val="1"/>
      <w:marLeft w:val="0"/>
      <w:marRight w:val="0"/>
      <w:marTop w:val="0"/>
      <w:marBottom w:val="0"/>
      <w:divBdr>
        <w:top w:val="none" w:sz="0" w:space="0" w:color="auto"/>
        <w:left w:val="none" w:sz="0" w:space="0" w:color="auto"/>
        <w:bottom w:val="none" w:sz="0" w:space="0" w:color="auto"/>
        <w:right w:val="none" w:sz="0" w:space="0" w:color="auto"/>
      </w:divBdr>
      <w:divsChild>
        <w:div w:id="1168397624">
          <w:marLeft w:val="0"/>
          <w:marRight w:val="0"/>
          <w:marTop w:val="0"/>
          <w:marBottom w:val="0"/>
          <w:divBdr>
            <w:top w:val="none" w:sz="0" w:space="0" w:color="auto"/>
            <w:left w:val="none" w:sz="0" w:space="0" w:color="auto"/>
            <w:bottom w:val="none" w:sz="0" w:space="0" w:color="auto"/>
            <w:right w:val="none" w:sz="0" w:space="0" w:color="auto"/>
          </w:divBdr>
          <w:divsChild>
            <w:div w:id="2103255691">
              <w:marLeft w:val="0"/>
              <w:marRight w:val="0"/>
              <w:marTop w:val="0"/>
              <w:marBottom w:val="0"/>
              <w:divBdr>
                <w:top w:val="none" w:sz="0" w:space="0" w:color="auto"/>
                <w:left w:val="none" w:sz="0" w:space="0" w:color="auto"/>
                <w:bottom w:val="none" w:sz="0" w:space="0" w:color="auto"/>
                <w:right w:val="none" w:sz="0" w:space="0" w:color="auto"/>
              </w:divBdr>
              <w:divsChild>
                <w:div w:id="7690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6908">
      <w:bodyDiv w:val="1"/>
      <w:marLeft w:val="0"/>
      <w:marRight w:val="0"/>
      <w:marTop w:val="0"/>
      <w:marBottom w:val="0"/>
      <w:divBdr>
        <w:top w:val="none" w:sz="0" w:space="0" w:color="auto"/>
        <w:left w:val="none" w:sz="0" w:space="0" w:color="auto"/>
        <w:bottom w:val="none" w:sz="0" w:space="0" w:color="auto"/>
        <w:right w:val="none" w:sz="0" w:space="0" w:color="auto"/>
      </w:divBdr>
      <w:divsChild>
        <w:div w:id="1034116352">
          <w:marLeft w:val="0"/>
          <w:marRight w:val="0"/>
          <w:marTop w:val="0"/>
          <w:marBottom w:val="0"/>
          <w:divBdr>
            <w:top w:val="none" w:sz="0" w:space="0" w:color="auto"/>
            <w:left w:val="none" w:sz="0" w:space="0" w:color="auto"/>
            <w:bottom w:val="none" w:sz="0" w:space="0" w:color="auto"/>
            <w:right w:val="none" w:sz="0" w:space="0" w:color="auto"/>
          </w:divBdr>
          <w:divsChild>
            <w:div w:id="1546407383">
              <w:marLeft w:val="0"/>
              <w:marRight w:val="0"/>
              <w:marTop w:val="0"/>
              <w:marBottom w:val="0"/>
              <w:divBdr>
                <w:top w:val="none" w:sz="0" w:space="0" w:color="auto"/>
                <w:left w:val="none" w:sz="0" w:space="0" w:color="auto"/>
                <w:bottom w:val="none" w:sz="0" w:space="0" w:color="auto"/>
                <w:right w:val="none" w:sz="0" w:space="0" w:color="auto"/>
              </w:divBdr>
              <w:divsChild>
                <w:div w:id="8412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2581">
      <w:bodyDiv w:val="1"/>
      <w:marLeft w:val="0"/>
      <w:marRight w:val="0"/>
      <w:marTop w:val="0"/>
      <w:marBottom w:val="0"/>
      <w:divBdr>
        <w:top w:val="none" w:sz="0" w:space="0" w:color="auto"/>
        <w:left w:val="none" w:sz="0" w:space="0" w:color="auto"/>
        <w:bottom w:val="none" w:sz="0" w:space="0" w:color="auto"/>
        <w:right w:val="none" w:sz="0" w:space="0" w:color="auto"/>
      </w:divBdr>
      <w:divsChild>
        <w:div w:id="1110124697">
          <w:marLeft w:val="0"/>
          <w:marRight w:val="0"/>
          <w:marTop w:val="0"/>
          <w:marBottom w:val="0"/>
          <w:divBdr>
            <w:top w:val="none" w:sz="0" w:space="0" w:color="auto"/>
            <w:left w:val="none" w:sz="0" w:space="0" w:color="auto"/>
            <w:bottom w:val="none" w:sz="0" w:space="0" w:color="auto"/>
            <w:right w:val="none" w:sz="0" w:space="0" w:color="auto"/>
          </w:divBdr>
          <w:divsChild>
            <w:div w:id="865562430">
              <w:marLeft w:val="0"/>
              <w:marRight w:val="0"/>
              <w:marTop w:val="0"/>
              <w:marBottom w:val="0"/>
              <w:divBdr>
                <w:top w:val="none" w:sz="0" w:space="0" w:color="auto"/>
                <w:left w:val="none" w:sz="0" w:space="0" w:color="auto"/>
                <w:bottom w:val="none" w:sz="0" w:space="0" w:color="auto"/>
                <w:right w:val="none" w:sz="0" w:space="0" w:color="auto"/>
              </w:divBdr>
              <w:divsChild>
                <w:div w:id="392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1272">
      <w:bodyDiv w:val="1"/>
      <w:marLeft w:val="0"/>
      <w:marRight w:val="0"/>
      <w:marTop w:val="0"/>
      <w:marBottom w:val="0"/>
      <w:divBdr>
        <w:top w:val="none" w:sz="0" w:space="0" w:color="auto"/>
        <w:left w:val="none" w:sz="0" w:space="0" w:color="auto"/>
        <w:bottom w:val="none" w:sz="0" w:space="0" w:color="auto"/>
        <w:right w:val="none" w:sz="0" w:space="0" w:color="auto"/>
      </w:divBdr>
      <w:divsChild>
        <w:div w:id="461385414">
          <w:marLeft w:val="0"/>
          <w:marRight w:val="0"/>
          <w:marTop w:val="0"/>
          <w:marBottom w:val="0"/>
          <w:divBdr>
            <w:top w:val="none" w:sz="0" w:space="0" w:color="auto"/>
            <w:left w:val="none" w:sz="0" w:space="0" w:color="auto"/>
            <w:bottom w:val="none" w:sz="0" w:space="0" w:color="auto"/>
            <w:right w:val="none" w:sz="0" w:space="0" w:color="auto"/>
          </w:divBdr>
          <w:divsChild>
            <w:div w:id="249968524">
              <w:marLeft w:val="0"/>
              <w:marRight w:val="0"/>
              <w:marTop w:val="0"/>
              <w:marBottom w:val="0"/>
              <w:divBdr>
                <w:top w:val="none" w:sz="0" w:space="0" w:color="auto"/>
                <w:left w:val="none" w:sz="0" w:space="0" w:color="auto"/>
                <w:bottom w:val="none" w:sz="0" w:space="0" w:color="auto"/>
                <w:right w:val="none" w:sz="0" w:space="0" w:color="auto"/>
              </w:divBdr>
              <w:divsChild>
                <w:div w:id="1609047406">
                  <w:marLeft w:val="0"/>
                  <w:marRight w:val="0"/>
                  <w:marTop w:val="0"/>
                  <w:marBottom w:val="0"/>
                  <w:divBdr>
                    <w:top w:val="none" w:sz="0" w:space="0" w:color="auto"/>
                    <w:left w:val="none" w:sz="0" w:space="0" w:color="auto"/>
                    <w:bottom w:val="none" w:sz="0" w:space="0" w:color="auto"/>
                    <w:right w:val="none" w:sz="0" w:space="0" w:color="auto"/>
                  </w:divBdr>
                  <w:divsChild>
                    <w:div w:id="788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26C98"/>
    <w:rsid w:val="0007633A"/>
    <w:rsid w:val="000A413C"/>
    <w:rsid w:val="00107575"/>
    <w:rsid w:val="001318C1"/>
    <w:rsid w:val="00150FF3"/>
    <w:rsid w:val="00277E28"/>
    <w:rsid w:val="003D7F73"/>
    <w:rsid w:val="00523DA0"/>
    <w:rsid w:val="007029FF"/>
    <w:rsid w:val="00716D23"/>
    <w:rsid w:val="00757D86"/>
    <w:rsid w:val="007E762E"/>
    <w:rsid w:val="007F005D"/>
    <w:rsid w:val="007F0365"/>
    <w:rsid w:val="00830B11"/>
    <w:rsid w:val="008625B6"/>
    <w:rsid w:val="00A93E4D"/>
    <w:rsid w:val="00B1392F"/>
    <w:rsid w:val="00BB1A6A"/>
    <w:rsid w:val="00BC1B8F"/>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1522</Words>
  <Characters>8677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Office User</cp:lastModifiedBy>
  <cp:revision>198</cp:revision>
  <dcterms:created xsi:type="dcterms:W3CDTF">2025-01-28T16:25:00Z</dcterms:created>
  <dcterms:modified xsi:type="dcterms:W3CDTF">2026-02-12T13:30:00Z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