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54BC79C1"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15FDCE94"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C13221" w:rsidRDefault="00D810F1" w:rsidP="00D810F1">
      <w:pPr>
        <w:pStyle w:val="Balk2"/>
        <w:tabs>
          <w:tab w:val="left" w:pos="3664"/>
        </w:tabs>
        <w:spacing w:before="0" w:line="251" w:lineRule="exact"/>
        <w:rPr>
          <w:color w:val="17365D" w:themeColor="text2" w:themeShade="BF"/>
          <w:spacing w:val="-2"/>
          <w:lang w:val="tr-TR"/>
        </w:rPr>
      </w:pPr>
    </w:p>
    <w:p w14:paraId="615CA8C1" w14:textId="22FBA378" w:rsidR="00D810F1" w:rsidRPr="00C13221" w:rsidRDefault="00D810F1" w:rsidP="00D810F1">
      <w:pPr>
        <w:pStyle w:val="Balk2"/>
        <w:tabs>
          <w:tab w:val="left" w:pos="3664"/>
        </w:tabs>
        <w:spacing w:before="0" w:line="251" w:lineRule="exact"/>
        <w:rPr>
          <w:color w:val="17365D" w:themeColor="text2" w:themeShade="BF"/>
          <w:spacing w:val="-4"/>
          <w:lang w:val="tr-TR"/>
        </w:rPr>
      </w:pPr>
      <w:r w:rsidRPr="00C13221">
        <w:rPr>
          <w:color w:val="17365D" w:themeColor="text2" w:themeShade="BF"/>
          <w:spacing w:val="-2"/>
          <w:lang w:val="tr-TR"/>
        </w:rPr>
        <w:t>Ders Kodu</w:t>
      </w:r>
      <w:r w:rsidRPr="00C13221">
        <w:rPr>
          <w:color w:val="17365D" w:themeColor="text2" w:themeShade="BF"/>
          <w:lang w:val="tr-TR"/>
        </w:rPr>
        <w:tab/>
        <w:t>:</w:t>
      </w:r>
      <w:r w:rsidRPr="00C13221">
        <w:rPr>
          <w:b w:val="0"/>
          <w:bCs w:val="0"/>
          <w:color w:val="17365D" w:themeColor="text2" w:themeShade="BF"/>
          <w:spacing w:val="-4"/>
          <w:lang w:val="tr-TR"/>
        </w:rPr>
        <w:t xml:space="preserve"> </w:t>
      </w:r>
      <w:r w:rsidR="00D7729F" w:rsidRPr="00C13221">
        <w:rPr>
          <w:color w:val="17365D" w:themeColor="text2" w:themeShade="BF"/>
        </w:rPr>
        <w:t>18111</w:t>
      </w:r>
      <w:r w:rsidR="00C728B9">
        <w:rPr>
          <w:color w:val="17365D" w:themeColor="text2" w:themeShade="BF"/>
        </w:rPr>
        <w:t>6080</w:t>
      </w:r>
    </w:p>
    <w:p w14:paraId="5AE3E56C" w14:textId="5015AA0E" w:rsidR="005A5227" w:rsidRPr="00C13221" w:rsidRDefault="00D810F1" w:rsidP="00D810F1">
      <w:pPr>
        <w:pStyle w:val="Balk2"/>
        <w:tabs>
          <w:tab w:val="left" w:pos="3664"/>
        </w:tabs>
        <w:spacing w:before="0" w:line="251" w:lineRule="exact"/>
        <w:rPr>
          <w:color w:val="17365D" w:themeColor="text2" w:themeShade="BF"/>
          <w:lang w:val="tr-TR"/>
        </w:rPr>
      </w:pPr>
      <w:r w:rsidRPr="00C13221">
        <w:rPr>
          <w:color w:val="17365D" w:themeColor="text2" w:themeShade="BF"/>
          <w:spacing w:val="-2"/>
          <w:lang w:val="tr-TR"/>
        </w:rPr>
        <w:t>Ders Adı</w:t>
      </w:r>
      <w:proofErr w:type="gramStart"/>
      <w:r w:rsidRPr="00C13221">
        <w:rPr>
          <w:color w:val="17365D" w:themeColor="text2" w:themeShade="BF"/>
          <w:lang w:val="tr-TR"/>
        </w:rPr>
        <w:tab/>
        <w:t>:</w:t>
      </w:r>
      <w:r w:rsidR="00C728B9">
        <w:rPr>
          <w:color w:val="17365D" w:themeColor="text2" w:themeShade="BF"/>
          <w:spacing w:val="-4"/>
          <w:lang w:val="tr-TR"/>
        </w:rPr>
        <w:t>Kıraat</w:t>
      </w:r>
      <w:proofErr w:type="gramEnd"/>
      <w:r w:rsidR="00C728B9">
        <w:rPr>
          <w:color w:val="17365D" w:themeColor="text2" w:themeShade="BF"/>
          <w:spacing w:val="-4"/>
          <w:lang w:val="tr-TR"/>
        </w:rPr>
        <w:t xml:space="preserve"> İlminin Temel Kavramları</w:t>
      </w:r>
    </w:p>
    <w:p w14:paraId="2BE44D5E" w14:textId="77777777" w:rsidR="00D810F1" w:rsidRPr="00D7729F" w:rsidRDefault="00D810F1" w:rsidP="00DD5C80">
      <w:pPr>
        <w:ind w:left="426"/>
        <w:rPr>
          <w:b/>
          <w:bCs/>
          <w:lang w:val="tr-TR"/>
        </w:rPr>
      </w:pPr>
    </w:p>
    <w:p w14:paraId="73E55498" w14:textId="774DD9FC" w:rsidR="005A5227" w:rsidRPr="00D7729F" w:rsidRDefault="00555080">
      <w:pPr>
        <w:pStyle w:val="Balk2"/>
        <w:tabs>
          <w:tab w:val="left" w:pos="3664"/>
        </w:tabs>
        <w:spacing w:before="0" w:line="251" w:lineRule="exact"/>
        <w:rPr>
          <w:color w:val="17365D" w:themeColor="text2" w:themeShade="BF"/>
          <w:lang w:val="tr-TR"/>
        </w:rPr>
      </w:pPr>
      <w:r w:rsidRPr="00D7729F">
        <w:rPr>
          <w:color w:val="17365D" w:themeColor="text2" w:themeShade="BF"/>
          <w:spacing w:val="-2"/>
          <w:lang w:val="tr-TR"/>
        </w:rPr>
        <w:t>Öğretim Elemanı</w:t>
      </w:r>
      <w:r w:rsidRPr="00D7729F">
        <w:rPr>
          <w:color w:val="17365D" w:themeColor="text2" w:themeShade="BF"/>
          <w:lang w:val="tr-TR"/>
        </w:rPr>
        <w:tab/>
        <w:t>:</w:t>
      </w:r>
      <w:r w:rsidRPr="00D7729F">
        <w:rPr>
          <w:color w:val="17365D" w:themeColor="text2" w:themeShade="BF"/>
          <w:spacing w:val="-4"/>
          <w:lang w:val="tr-TR"/>
        </w:rPr>
        <w:t xml:space="preserve"> </w:t>
      </w:r>
      <w:r w:rsidR="00D7729F" w:rsidRPr="00D7729F">
        <w:rPr>
          <w:color w:val="17365D" w:themeColor="text2" w:themeShade="BF"/>
          <w:spacing w:val="-4"/>
          <w:lang w:val="tr-TR"/>
        </w:rPr>
        <w:t>Öğr. Gör. Dr. Gülşen KILIÇ</w:t>
      </w:r>
    </w:p>
    <w:p w14:paraId="3FEB4ECB" w14:textId="585D7E91"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D7729F">
        <w:rPr>
          <w:color w:val="17365D" w:themeColor="text2" w:themeShade="BF"/>
          <w:lang w:val="tr-TR"/>
        </w:rPr>
        <w:t>gulsen.kilic@ogu.edu.tr</w:t>
      </w:r>
    </w:p>
    <w:p w14:paraId="413A9A16" w14:textId="0DF928D5"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C13221">
        <w:rPr>
          <w:color w:val="17365D" w:themeColor="text2" w:themeShade="BF"/>
          <w:spacing w:val="-4"/>
          <w:lang w:val="tr-TR"/>
        </w:rPr>
        <w:t>Pazar</w:t>
      </w:r>
      <w:r w:rsidR="00AB5709">
        <w:rPr>
          <w:color w:val="17365D" w:themeColor="text2" w:themeShade="BF"/>
          <w:spacing w:val="-4"/>
          <w:lang w:val="tr-TR"/>
        </w:rPr>
        <w:t>tesi</w:t>
      </w:r>
      <w:r w:rsidR="00C13221">
        <w:rPr>
          <w:color w:val="17365D" w:themeColor="text2" w:themeShade="BF"/>
          <w:spacing w:val="-4"/>
          <w:lang w:val="tr-TR"/>
        </w:rPr>
        <w:t xml:space="preserve"> 1</w:t>
      </w:r>
      <w:r w:rsidR="00AB5709">
        <w:rPr>
          <w:color w:val="17365D" w:themeColor="text2" w:themeShade="BF"/>
          <w:spacing w:val="-4"/>
          <w:lang w:val="tr-TR"/>
        </w:rPr>
        <w:t>4</w:t>
      </w:r>
      <w:r w:rsidR="00C13221">
        <w:rPr>
          <w:color w:val="17365D" w:themeColor="text2" w:themeShade="BF"/>
          <w:spacing w:val="-4"/>
          <w:lang w:val="tr-TR"/>
        </w:rPr>
        <w:t>.</w:t>
      </w:r>
      <w:r w:rsidR="00AB5709">
        <w:rPr>
          <w:color w:val="17365D" w:themeColor="text2" w:themeShade="BF"/>
          <w:spacing w:val="-4"/>
          <w:lang w:val="tr-TR"/>
        </w:rPr>
        <w:t>3</w:t>
      </w:r>
      <w:r w:rsidR="00C13221">
        <w:rPr>
          <w:color w:val="17365D" w:themeColor="text2" w:themeShade="BF"/>
          <w:spacing w:val="-4"/>
          <w:lang w:val="tr-TR"/>
        </w:rPr>
        <w:t>0-1</w:t>
      </w:r>
      <w:r w:rsidR="00AB5709">
        <w:rPr>
          <w:color w:val="17365D" w:themeColor="text2" w:themeShade="BF"/>
          <w:spacing w:val="-4"/>
          <w:lang w:val="tr-TR"/>
        </w:rPr>
        <w:t>7</w:t>
      </w:r>
      <w:r w:rsidR="00C13221">
        <w:rPr>
          <w:color w:val="17365D" w:themeColor="text2" w:themeShade="BF"/>
          <w:spacing w:val="-4"/>
          <w:lang w:val="tr-TR"/>
        </w:rPr>
        <w:t>.00</w:t>
      </w:r>
    </w:p>
    <w:p w14:paraId="70D5522E" w14:textId="5B7B66AE"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C13221">
        <w:rPr>
          <w:color w:val="17365D" w:themeColor="text2" w:themeShade="BF"/>
          <w:spacing w:val="-4"/>
          <w:lang w:val="tr-TR"/>
        </w:rPr>
        <w:t xml:space="preserve">İlahiyat Fakültesi Zemin Kat </w:t>
      </w:r>
      <w:r w:rsidR="005B0812">
        <w:rPr>
          <w:color w:val="17365D" w:themeColor="text2" w:themeShade="BF"/>
          <w:spacing w:val="-4"/>
          <w:lang w:val="tr-TR"/>
        </w:rPr>
        <w:t xml:space="preserve">3 </w:t>
      </w:r>
      <w:proofErr w:type="spellStart"/>
      <w:r w:rsidR="005B0812">
        <w:rPr>
          <w:color w:val="17365D" w:themeColor="text2" w:themeShade="BF"/>
          <w:spacing w:val="-4"/>
          <w:lang w:val="tr-TR"/>
        </w:rPr>
        <w:t>No’lu</w:t>
      </w:r>
      <w:proofErr w:type="spellEnd"/>
      <w:r w:rsidR="005B0812">
        <w:rPr>
          <w:color w:val="17365D" w:themeColor="text2" w:themeShade="BF"/>
          <w:spacing w:val="-4"/>
          <w:lang w:val="tr-TR"/>
        </w:rPr>
        <w:t xml:space="preserve"> Oda</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018B7405"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C13221">
        <w:rPr>
          <w:color w:val="17365D" w:themeColor="text2" w:themeShade="BF"/>
          <w:spacing w:val="-4"/>
          <w:lang w:val="tr-TR"/>
        </w:rPr>
        <w:t>202</w:t>
      </w:r>
      <w:r w:rsidR="004A7795">
        <w:rPr>
          <w:color w:val="17365D" w:themeColor="text2" w:themeShade="BF"/>
          <w:spacing w:val="-4"/>
          <w:lang w:val="tr-TR"/>
        </w:rPr>
        <w:t>5</w:t>
      </w:r>
      <w:r w:rsidR="00C13221">
        <w:rPr>
          <w:color w:val="17365D" w:themeColor="text2" w:themeShade="BF"/>
          <w:spacing w:val="-4"/>
          <w:lang w:val="tr-TR"/>
        </w:rPr>
        <w:t>/202</w:t>
      </w:r>
      <w:r w:rsidR="004A7795">
        <w:rPr>
          <w:color w:val="17365D" w:themeColor="text2" w:themeShade="BF"/>
          <w:spacing w:val="-4"/>
          <w:lang w:val="tr-TR"/>
        </w:rPr>
        <w:t>6</w:t>
      </w:r>
      <w:r w:rsidR="00C13221">
        <w:rPr>
          <w:color w:val="17365D" w:themeColor="text2" w:themeShade="BF"/>
          <w:spacing w:val="-4"/>
          <w:lang w:val="tr-TR"/>
        </w:rPr>
        <w:t xml:space="preserve"> </w:t>
      </w:r>
      <w:r w:rsidR="00057FC8">
        <w:rPr>
          <w:color w:val="17365D" w:themeColor="text2" w:themeShade="BF"/>
          <w:spacing w:val="-4"/>
          <w:lang w:val="tr-TR"/>
        </w:rPr>
        <w:t>Güz.</w:t>
      </w:r>
    </w:p>
    <w:p w14:paraId="3EF5E92A" w14:textId="67B1D5F9" w:rsidR="005A5227" w:rsidRPr="004A7795" w:rsidRDefault="00555080" w:rsidP="00C728B9">
      <w:pPr>
        <w:pStyle w:val="GvdeMetni"/>
        <w:tabs>
          <w:tab w:val="left" w:pos="3648"/>
        </w:tabs>
        <w:spacing w:line="252" w:lineRule="exact"/>
        <w:ind w:left="720" w:hanging="331"/>
        <w:rPr>
          <w:color w:val="17365D" w:themeColor="text2" w:themeShade="BF"/>
          <w:spacing w:val="-5"/>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C728B9">
        <w:rPr>
          <w:color w:val="17365D" w:themeColor="text2" w:themeShade="BF"/>
          <w:spacing w:val="-5"/>
          <w:lang w:val="tr-TR"/>
        </w:rPr>
        <w:t xml:space="preserve">Çarşamba </w:t>
      </w:r>
      <w:proofErr w:type="gramStart"/>
      <w:r w:rsidR="00AA0511">
        <w:rPr>
          <w:color w:val="17365D" w:themeColor="text2" w:themeShade="BF"/>
          <w:spacing w:val="-5"/>
          <w:lang w:val="tr-TR"/>
        </w:rPr>
        <w:t>15.00 -</w:t>
      </w:r>
      <w:proofErr w:type="gramEnd"/>
      <w:r w:rsidR="004320DA">
        <w:rPr>
          <w:color w:val="17365D" w:themeColor="text2" w:themeShade="BF"/>
          <w:spacing w:val="-5"/>
          <w:lang w:val="tr-TR"/>
        </w:rPr>
        <w:t>1</w:t>
      </w:r>
      <w:r w:rsidR="00AA0511">
        <w:rPr>
          <w:color w:val="17365D" w:themeColor="text2" w:themeShade="BF"/>
          <w:spacing w:val="-5"/>
          <w:lang w:val="tr-TR"/>
        </w:rPr>
        <w:t>6</w:t>
      </w:r>
      <w:r w:rsidR="004320DA">
        <w:rPr>
          <w:color w:val="17365D" w:themeColor="text2" w:themeShade="BF"/>
          <w:spacing w:val="-5"/>
          <w:lang w:val="tr-TR"/>
        </w:rPr>
        <w:t>.</w:t>
      </w:r>
      <w:r w:rsidR="00AA0511">
        <w:rPr>
          <w:color w:val="17365D" w:themeColor="text2" w:themeShade="BF"/>
          <w:spacing w:val="-5"/>
          <w:lang w:val="tr-TR"/>
        </w:rPr>
        <w:t>3</w:t>
      </w:r>
      <w:r w:rsidR="004320DA">
        <w:rPr>
          <w:color w:val="17365D" w:themeColor="text2" w:themeShade="BF"/>
          <w:spacing w:val="-5"/>
          <w:lang w:val="tr-TR"/>
        </w:rPr>
        <w:t>0</w:t>
      </w:r>
    </w:p>
    <w:p w14:paraId="7AFED3E9" w14:textId="2EB329BD"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C13221">
        <w:rPr>
          <w:color w:val="17365D" w:themeColor="text2" w:themeShade="BF"/>
          <w:spacing w:val="1"/>
          <w:lang w:val="tr-TR"/>
        </w:rPr>
        <w:t>2/3</w:t>
      </w:r>
    </w:p>
    <w:p w14:paraId="1D1481D1" w14:textId="2F9D6005"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C13221">
        <w:rPr>
          <w:color w:val="17365D" w:themeColor="text2" w:themeShade="BF"/>
          <w:spacing w:val="-2"/>
          <w:lang w:val="tr-TR"/>
        </w:rPr>
        <w:t>Türkçe</w:t>
      </w:r>
    </w:p>
    <w:p w14:paraId="36C4DF41" w14:textId="1A83A5E3"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4A7795">
        <w:rPr>
          <w:color w:val="17365D" w:themeColor="text2" w:themeShade="BF"/>
          <w:spacing w:val="-2"/>
          <w:lang w:val="tr-TR"/>
        </w:rPr>
        <w:t>Yüz yüze</w:t>
      </w:r>
    </w:p>
    <w:p w14:paraId="39B5A086" w14:textId="0E7CE034" w:rsidR="005A5227" w:rsidRPr="0081535E" w:rsidRDefault="00555080" w:rsidP="004A7795">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4320DA">
        <w:rPr>
          <w:color w:val="17365D" w:themeColor="text2" w:themeShade="BF"/>
          <w:lang w:val="tr-TR"/>
        </w:rPr>
        <w:t>Derslik</w:t>
      </w:r>
      <w:r w:rsidR="00C41029">
        <w:rPr>
          <w:color w:val="17365D" w:themeColor="text2" w:themeShade="BF"/>
          <w:lang w:val="tr-TR"/>
        </w:rPr>
        <w:t xml:space="preserve"> </w:t>
      </w:r>
      <w:r w:rsidR="00B6363D">
        <w:rPr>
          <w:color w:val="17365D" w:themeColor="text2" w:themeShade="BF"/>
          <w:lang w:val="tr-TR"/>
        </w:rPr>
        <w:t>1</w:t>
      </w:r>
      <w:r w:rsidR="008C3126">
        <w:rPr>
          <w:color w:val="17365D" w:themeColor="text2" w:themeShade="BF"/>
          <w:lang w:val="tr-TR"/>
        </w:rPr>
        <w:t>5</w:t>
      </w:r>
    </w:p>
    <w:p w14:paraId="07DBFB57" w14:textId="0886A918"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0432AA3D"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8C3126">
        <w:rPr>
          <w:color w:val="17365D" w:themeColor="text2" w:themeShade="BF"/>
          <w:spacing w:val="-3"/>
          <w:lang w:val="tr-TR"/>
        </w:rPr>
        <w:t>Seçmeli</w:t>
      </w:r>
    </w:p>
    <w:p w14:paraId="5020384A" w14:textId="5DE676A0" w:rsidR="005A5227" w:rsidRPr="004A7795" w:rsidRDefault="00665279" w:rsidP="004A7795">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6AF21256"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3E652E5F" w14:textId="7326905D" w:rsidR="00516CA1" w:rsidRDefault="0005768D">
      <w:pPr>
        <w:pStyle w:val="Balk1"/>
        <w:rPr>
          <w:b w:val="0"/>
          <w:bCs w:val="0"/>
          <w:color w:val="17365D" w:themeColor="text2" w:themeShade="BF"/>
          <w:sz w:val="22"/>
          <w:szCs w:val="22"/>
          <w:lang w:val="tr-TR"/>
        </w:rPr>
      </w:pPr>
      <w:r w:rsidRPr="0081535E">
        <w:rPr>
          <w:color w:val="17365D" w:themeColor="text2" w:themeShade="BF"/>
          <w:lang w:val="tr-TR"/>
        </w:rPr>
        <w:t xml:space="preserve">Dersin </w:t>
      </w:r>
      <w:proofErr w:type="gramStart"/>
      <w:r w:rsidRPr="0081535E">
        <w:rPr>
          <w:color w:val="17365D" w:themeColor="text2" w:themeShade="BF"/>
          <w:lang w:val="tr-TR"/>
        </w:rPr>
        <w:t>Amacı</w:t>
      </w:r>
      <w:r w:rsidR="00FC77B9" w:rsidRPr="0081535E">
        <w:rPr>
          <w:color w:val="17365D" w:themeColor="text2" w:themeShade="BF"/>
          <w:lang w:val="tr-TR"/>
        </w:rPr>
        <w:t xml:space="preserve"> </w:t>
      </w:r>
      <w:r w:rsidR="003025A6">
        <w:rPr>
          <w:color w:val="17365D" w:themeColor="text2" w:themeShade="BF"/>
          <w:lang w:val="tr-TR"/>
        </w:rPr>
        <w:t>:</w:t>
      </w:r>
      <w:proofErr w:type="gramEnd"/>
      <w:r w:rsidR="003025A6">
        <w:rPr>
          <w:color w:val="17365D" w:themeColor="text2" w:themeShade="BF"/>
          <w:lang w:val="tr-TR"/>
        </w:rPr>
        <w:t xml:space="preserve"> </w:t>
      </w:r>
      <w:r w:rsidR="00516CA1">
        <w:rPr>
          <w:color w:val="17365D" w:themeColor="text2" w:themeShade="BF"/>
          <w:lang w:val="tr-TR"/>
        </w:rPr>
        <w:t xml:space="preserve"> </w:t>
      </w:r>
      <w:r w:rsidR="00516CA1" w:rsidRPr="00516CA1">
        <w:rPr>
          <w:b w:val="0"/>
          <w:bCs w:val="0"/>
          <w:color w:val="17365D" w:themeColor="text2" w:themeShade="BF"/>
          <w:sz w:val="22"/>
          <w:szCs w:val="22"/>
          <w:lang w:val="tr-TR"/>
        </w:rPr>
        <w:t xml:space="preserve">Kur’an-ı Kerim Kıraatlerinin usul ve uygulamaya dair temel kavramları ile kıraat imamları </w:t>
      </w:r>
      <w:r w:rsidR="00516CA1">
        <w:rPr>
          <w:b w:val="0"/>
          <w:bCs w:val="0"/>
          <w:color w:val="17365D" w:themeColor="text2" w:themeShade="BF"/>
          <w:sz w:val="22"/>
          <w:szCs w:val="22"/>
          <w:lang w:val="tr-TR"/>
        </w:rPr>
        <w:t xml:space="preserve"> </w:t>
      </w:r>
    </w:p>
    <w:p w14:paraId="2E755BB2" w14:textId="1CF80D65" w:rsidR="005A5227" w:rsidRPr="003025A6" w:rsidRDefault="00516CA1">
      <w:pPr>
        <w:pStyle w:val="Balk1"/>
        <w:rPr>
          <w:b w:val="0"/>
          <w:bCs w:val="0"/>
          <w:color w:val="17365D" w:themeColor="text2" w:themeShade="BF"/>
          <w:lang w:val="tr-TR"/>
        </w:rPr>
      </w:pPr>
      <w:r>
        <w:rPr>
          <w:color w:val="17365D" w:themeColor="text2" w:themeShade="BF"/>
          <w:lang w:val="tr-TR"/>
        </w:rPr>
        <w:t xml:space="preserve">                            </w:t>
      </w:r>
      <w:proofErr w:type="gramStart"/>
      <w:r w:rsidRPr="00516CA1">
        <w:rPr>
          <w:b w:val="0"/>
          <w:bCs w:val="0"/>
          <w:color w:val="17365D" w:themeColor="text2" w:themeShade="BF"/>
          <w:sz w:val="22"/>
          <w:szCs w:val="22"/>
          <w:lang w:val="tr-TR"/>
        </w:rPr>
        <w:t>hakkında</w:t>
      </w:r>
      <w:proofErr w:type="gramEnd"/>
      <w:r w:rsidRPr="00516CA1">
        <w:rPr>
          <w:b w:val="0"/>
          <w:bCs w:val="0"/>
          <w:color w:val="17365D" w:themeColor="text2" w:themeShade="BF"/>
          <w:sz w:val="22"/>
          <w:szCs w:val="22"/>
          <w:lang w:val="tr-TR"/>
        </w:rPr>
        <w:t xml:space="preserve"> bilgi sahibi olmak suretiyle kıraat ilmini genel anlamda tanımış olmak</w:t>
      </w:r>
    </w:p>
    <w:p w14:paraId="0091AC8A" w14:textId="77777777" w:rsidR="009A5A36" w:rsidRPr="0081535E" w:rsidRDefault="009A5A36">
      <w:pPr>
        <w:pStyle w:val="GvdeMetni"/>
        <w:spacing w:before="3"/>
        <w:rPr>
          <w:color w:val="17365D" w:themeColor="text2" w:themeShade="BF"/>
          <w:lang w:val="tr-TR"/>
        </w:rPr>
      </w:pPr>
    </w:p>
    <w:p w14:paraId="73706065" w14:textId="22B2755F"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A2756A">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A2756A" w:rsidRPr="00333868" w14:paraId="6BEDD954" w14:textId="77777777" w:rsidTr="00A2756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A2756A" w:rsidRPr="00333868" w:rsidRDefault="00A2756A" w:rsidP="00A2756A">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tcBorders>
              <w:left w:val="nil"/>
            </w:tcBorders>
            <w:shd w:val="clear" w:color="auto" w:fill="FFFFFF" w:themeFill="background1"/>
            <w:vAlign w:val="center"/>
          </w:tcPr>
          <w:p w14:paraId="15574E9A" w14:textId="5D0CB0C6" w:rsidR="00A2756A" w:rsidRPr="00A2756A" w:rsidRDefault="00A2756A" w:rsidP="00A2756A">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244061" w:themeColor="accent1" w:themeShade="80"/>
                <w:sz w:val="20"/>
                <w:szCs w:val="20"/>
                <w:lang w:val="tr-TR"/>
              </w:rPr>
            </w:pPr>
            <w:proofErr w:type="spellStart"/>
            <w:r w:rsidRPr="00A2756A">
              <w:rPr>
                <w:b w:val="0"/>
                <w:bCs w:val="0"/>
                <w:color w:val="244061" w:themeColor="accent1" w:themeShade="80"/>
                <w:sz w:val="20"/>
                <w:szCs w:val="20"/>
                <w:lang w:eastAsia="tr-TR"/>
              </w:rPr>
              <w:t>Kıraat</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ilminin</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tanımı</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yapar</w:t>
            </w:r>
            <w:proofErr w:type="spellEnd"/>
            <w:r w:rsidRPr="00A2756A">
              <w:rPr>
                <w:b w:val="0"/>
                <w:bCs w:val="0"/>
                <w:color w:val="244061" w:themeColor="accent1" w:themeShade="80"/>
                <w:sz w:val="20"/>
                <w:szCs w:val="20"/>
                <w:lang w:eastAsia="tr-TR"/>
              </w:rPr>
              <w:t>.</w:t>
            </w:r>
          </w:p>
        </w:tc>
        <w:tc>
          <w:tcPr>
            <w:tcW w:w="2404" w:type="dxa"/>
            <w:vAlign w:val="center"/>
          </w:tcPr>
          <w:p w14:paraId="516F2690" w14:textId="00AE05C7" w:rsidR="00A2756A" w:rsidRPr="008C4671" w:rsidRDefault="00A2756A" w:rsidP="00A2756A">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30273A21" w14:textId="6A901579" w:rsidR="00A2756A" w:rsidRPr="008C4671" w:rsidRDefault="00A2756A" w:rsidP="00A2756A">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Ödev</w:t>
            </w:r>
          </w:p>
        </w:tc>
      </w:tr>
      <w:tr w:rsidR="00A2756A" w:rsidRPr="00333868" w14:paraId="199A53E3" w14:textId="77777777" w:rsidTr="00A2756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A2756A" w:rsidRPr="00333868" w:rsidRDefault="00A2756A" w:rsidP="00A2756A">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tcBorders>
              <w:left w:val="nil"/>
            </w:tcBorders>
            <w:shd w:val="clear" w:color="auto" w:fill="FFFFFF" w:themeFill="background1"/>
            <w:vAlign w:val="center"/>
          </w:tcPr>
          <w:p w14:paraId="7D086AE2" w14:textId="4AE6752B" w:rsidR="00A2756A" w:rsidRPr="00A2756A" w:rsidRDefault="00A2756A" w:rsidP="00A2756A">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244061" w:themeColor="accent1" w:themeShade="80"/>
                <w:sz w:val="20"/>
                <w:szCs w:val="20"/>
                <w:lang w:val="tr-TR"/>
              </w:rPr>
            </w:pPr>
            <w:proofErr w:type="spellStart"/>
            <w:r w:rsidRPr="00A2756A">
              <w:rPr>
                <w:b w:val="0"/>
                <w:bCs w:val="0"/>
                <w:color w:val="244061" w:themeColor="accent1" w:themeShade="80"/>
                <w:sz w:val="20"/>
                <w:szCs w:val="20"/>
              </w:rPr>
              <w:t>Kıraat</w:t>
            </w:r>
            <w:proofErr w:type="spellEnd"/>
            <w:r w:rsidRPr="00A2756A">
              <w:rPr>
                <w:b w:val="0"/>
                <w:bCs w:val="0"/>
                <w:color w:val="244061" w:themeColor="accent1" w:themeShade="80"/>
                <w:sz w:val="20"/>
                <w:szCs w:val="20"/>
              </w:rPr>
              <w:t xml:space="preserve"> </w:t>
            </w:r>
            <w:proofErr w:type="spellStart"/>
            <w:r w:rsidRPr="00A2756A">
              <w:rPr>
                <w:b w:val="0"/>
                <w:bCs w:val="0"/>
                <w:color w:val="244061" w:themeColor="accent1" w:themeShade="80"/>
                <w:sz w:val="20"/>
                <w:szCs w:val="20"/>
              </w:rPr>
              <w:t>ilminin</w:t>
            </w:r>
            <w:proofErr w:type="spellEnd"/>
            <w:r w:rsidRPr="00A2756A">
              <w:rPr>
                <w:b w:val="0"/>
                <w:bCs w:val="0"/>
                <w:color w:val="244061" w:themeColor="accent1" w:themeShade="80"/>
                <w:sz w:val="20"/>
                <w:szCs w:val="20"/>
              </w:rPr>
              <w:t xml:space="preserve"> </w:t>
            </w:r>
            <w:proofErr w:type="spellStart"/>
            <w:r w:rsidRPr="00A2756A">
              <w:rPr>
                <w:b w:val="0"/>
                <w:bCs w:val="0"/>
                <w:color w:val="244061" w:themeColor="accent1" w:themeShade="80"/>
                <w:sz w:val="20"/>
                <w:szCs w:val="20"/>
              </w:rPr>
              <w:t>usul</w:t>
            </w:r>
            <w:proofErr w:type="spellEnd"/>
            <w:r w:rsidRPr="00A2756A">
              <w:rPr>
                <w:b w:val="0"/>
                <w:bCs w:val="0"/>
                <w:color w:val="244061" w:themeColor="accent1" w:themeShade="80"/>
                <w:sz w:val="20"/>
                <w:szCs w:val="20"/>
              </w:rPr>
              <w:t xml:space="preserve"> </w:t>
            </w:r>
            <w:proofErr w:type="spellStart"/>
            <w:r w:rsidRPr="00A2756A">
              <w:rPr>
                <w:b w:val="0"/>
                <w:bCs w:val="0"/>
                <w:color w:val="244061" w:themeColor="accent1" w:themeShade="80"/>
                <w:sz w:val="20"/>
                <w:szCs w:val="20"/>
              </w:rPr>
              <w:t>ile</w:t>
            </w:r>
            <w:proofErr w:type="spellEnd"/>
            <w:r w:rsidRPr="00A2756A">
              <w:rPr>
                <w:b w:val="0"/>
                <w:bCs w:val="0"/>
                <w:color w:val="244061" w:themeColor="accent1" w:themeShade="80"/>
                <w:sz w:val="20"/>
                <w:szCs w:val="20"/>
              </w:rPr>
              <w:t xml:space="preserve"> </w:t>
            </w:r>
            <w:proofErr w:type="spellStart"/>
            <w:r w:rsidRPr="00A2756A">
              <w:rPr>
                <w:b w:val="0"/>
                <w:bCs w:val="0"/>
                <w:color w:val="244061" w:themeColor="accent1" w:themeShade="80"/>
                <w:sz w:val="20"/>
                <w:szCs w:val="20"/>
              </w:rPr>
              <w:t>ilgili</w:t>
            </w:r>
            <w:proofErr w:type="spellEnd"/>
            <w:r w:rsidRPr="00A2756A">
              <w:rPr>
                <w:b w:val="0"/>
                <w:bCs w:val="0"/>
                <w:color w:val="244061" w:themeColor="accent1" w:themeShade="80"/>
                <w:sz w:val="20"/>
                <w:szCs w:val="20"/>
              </w:rPr>
              <w:t xml:space="preserve"> </w:t>
            </w:r>
            <w:proofErr w:type="spellStart"/>
            <w:r w:rsidRPr="00A2756A">
              <w:rPr>
                <w:b w:val="0"/>
                <w:bCs w:val="0"/>
                <w:color w:val="244061" w:themeColor="accent1" w:themeShade="80"/>
                <w:sz w:val="20"/>
                <w:szCs w:val="20"/>
              </w:rPr>
              <w:t>kavramlarını</w:t>
            </w:r>
            <w:proofErr w:type="spellEnd"/>
            <w:r w:rsidRPr="00A2756A">
              <w:rPr>
                <w:b w:val="0"/>
                <w:bCs w:val="0"/>
                <w:color w:val="244061" w:themeColor="accent1" w:themeShade="80"/>
                <w:sz w:val="20"/>
                <w:szCs w:val="20"/>
              </w:rPr>
              <w:t xml:space="preserve"> </w:t>
            </w:r>
            <w:proofErr w:type="spellStart"/>
            <w:r w:rsidRPr="00A2756A">
              <w:rPr>
                <w:b w:val="0"/>
                <w:bCs w:val="0"/>
                <w:color w:val="244061" w:themeColor="accent1" w:themeShade="80"/>
                <w:sz w:val="20"/>
                <w:szCs w:val="20"/>
              </w:rPr>
              <w:t>tanır</w:t>
            </w:r>
            <w:proofErr w:type="spellEnd"/>
            <w:r w:rsidRPr="00A2756A">
              <w:rPr>
                <w:b w:val="0"/>
                <w:bCs w:val="0"/>
                <w:color w:val="244061" w:themeColor="accent1" w:themeShade="80"/>
                <w:sz w:val="20"/>
                <w:szCs w:val="20"/>
              </w:rPr>
              <w:t>.</w:t>
            </w:r>
          </w:p>
        </w:tc>
        <w:tc>
          <w:tcPr>
            <w:tcW w:w="2404" w:type="dxa"/>
            <w:vAlign w:val="center"/>
          </w:tcPr>
          <w:p w14:paraId="46F96493" w14:textId="2F833C15" w:rsidR="00A2756A" w:rsidRPr="008C4671" w:rsidRDefault="00A2756A" w:rsidP="00A2756A">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     </w:t>
            </w:r>
          </w:p>
        </w:tc>
        <w:tc>
          <w:tcPr>
            <w:tcW w:w="2028" w:type="dxa"/>
            <w:vAlign w:val="center"/>
          </w:tcPr>
          <w:p w14:paraId="68943AA2" w14:textId="772E0403" w:rsidR="00A2756A" w:rsidRPr="008C4671" w:rsidRDefault="00A2756A" w:rsidP="00A2756A">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A2756A" w:rsidRPr="00333868" w14:paraId="7C9AA66B" w14:textId="77777777" w:rsidTr="00A2756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A2756A" w:rsidRPr="00333868" w:rsidRDefault="00A2756A" w:rsidP="00A2756A">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tcBorders>
              <w:left w:val="nil"/>
            </w:tcBorders>
            <w:shd w:val="clear" w:color="auto" w:fill="FFFFFF" w:themeFill="background1"/>
            <w:vAlign w:val="center"/>
          </w:tcPr>
          <w:p w14:paraId="623B4469" w14:textId="0629D947" w:rsidR="00A2756A" w:rsidRPr="00A2756A" w:rsidRDefault="00A2756A" w:rsidP="00A2756A">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244061" w:themeColor="accent1" w:themeShade="80"/>
                <w:sz w:val="20"/>
                <w:szCs w:val="20"/>
                <w:lang w:val="tr-TR"/>
              </w:rPr>
            </w:pPr>
            <w:proofErr w:type="spellStart"/>
            <w:r w:rsidRPr="00A2756A">
              <w:rPr>
                <w:b w:val="0"/>
                <w:bCs w:val="0"/>
                <w:color w:val="244061" w:themeColor="accent1" w:themeShade="80"/>
                <w:sz w:val="20"/>
                <w:szCs w:val="20"/>
                <w:lang w:eastAsia="tr-TR"/>
              </w:rPr>
              <w:t>Kıraat</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ilminin</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uygulamaya</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dair</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kavramlarını</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açıklar</w:t>
            </w:r>
            <w:proofErr w:type="spellEnd"/>
            <w:r w:rsidRPr="00A2756A">
              <w:rPr>
                <w:b w:val="0"/>
                <w:bCs w:val="0"/>
                <w:color w:val="244061" w:themeColor="accent1" w:themeShade="80"/>
                <w:sz w:val="20"/>
                <w:szCs w:val="20"/>
                <w:lang w:eastAsia="tr-TR"/>
              </w:rPr>
              <w:t xml:space="preserve">. </w:t>
            </w:r>
          </w:p>
        </w:tc>
        <w:tc>
          <w:tcPr>
            <w:tcW w:w="2404" w:type="dxa"/>
            <w:vAlign w:val="center"/>
          </w:tcPr>
          <w:p w14:paraId="16BC4AE3" w14:textId="3552DBEB" w:rsidR="00A2756A" w:rsidRPr="008C4671" w:rsidRDefault="00A2756A" w:rsidP="00A2756A">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Bilgi</w:t>
            </w:r>
          </w:p>
        </w:tc>
        <w:tc>
          <w:tcPr>
            <w:tcW w:w="2028" w:type="dxa"/>
            <w:vAlign w:val="center"/>
          </w:tcPr>
          <w:p w14:paraId="509198AB" w14:textId="13C4D5EA" w:rsidR="00A2756A" w:rsidRPr="008C4671" w:rsidRDefault="00A2756A" w:rsidP="00A2756A">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A2756A" w:rsidRPr="00333868" w14:paraId="30F31E28" w14:textId="77777777" w:rsidTr="00A2756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A2756A" w:rsidRPr="00333868" w:rsidRDefault="00A2756A" w:rsidP="00A2756A">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tcBorders>
              <w:left w:val="nil"/>
            </w:tcBorders>
            <w:shd w:val="clear" w:color="auto" w:fill="FFFFFF" w:themeFill="background1"/>
            <w:vAlign w:val="center"/>
          </w:tcPr>
          <w:p w14:paraId="1EDB31DD" w14:textId="0E81266D" w:rsidR="00A2756A" w:rsidRPr="00A2756A" w:rsidRDefault="00A2756A" w:rsidP="00A2756A">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244061" w:themeColor="accent1" w:themeShade="80"/>
                <w:sz w:val="20"/>
                <w:szCs w:val="20"/>
                <w:lang w:val="tr-TR"/>
              </w:rPr>
            </w:pPr>
            <w:proofErr w:type="spellStart"/>
            <w:r w:rsidRPr="00A2756A">
              <w:rPr>
                <w:b w:val="0"/>
                <w:bCs w:val="0"/>
                <w:color w:val="244061" w:themeColor="accent1" w:themeShade="80"/>
                <w:sz w:val="20"/>
                <w:szCs w:val="20"/>
                <w:lang w:eastAsia="tr-TR"/>
              </w:rPr>
              <w:t>Kıraat</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ilminin</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tarihini</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bilir</w:t>
            </w:r>
            <w:proofErr w:type="spellEnd"/>
            <w:r w:rsidRPr="00A2756A">
              <w:rPr>
                <w:b w:val="0"/>
                <w:bCs w:val="0"/>
                <w:color w:val="244061" w:themeColor="accent1" w:themeShade="80"/>
                <w:sz w:val="20"/>
                <w:szCs w:val="20"/>
                <w:lang w:eastAsia="tr-TR"/>
              </w:rPr>
              <w:t>.</w:t>
            </w:r>
          </w:p>
        </w:tc>
        <w:tc>
          <w:tcPr>
            <w:tcW w:w="2404" w:type="dxa"/>
            <w:vAlign w:val="center"/>
          </w:tcPr>
          <w:p w14:paraId="5A14A62D" w14:textId="1A5F5DE2" w:rsidR="00A2756A" w:rsidRPr="008C4671" w:rsidRDefault="00A2756A" w:rsidP="00A2756A">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653803B5" w14:textId="59C5A6C8" w:rsidR="00A2756A" w:rsidRPr="008C4671" w:rsidRDefault="00A2756A" w:rsidP="00A2756A">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A2756A" w:rsidRPr="00333868" w14:paraId="3E2F3FCA" w14:textId="77777777" w:rsidTr="00A2756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A2756A" w:rsidRPr="00333868" w:rsidRDefault="00A2756A" w:rsidP="00A2756A">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tcBorders>
              <w:left w:val="nil"/>
            </w:tcBorders>
            <w:shd w:val="clear" w:color="auto" w:fill="FFFFFF" w:themeFill="background1"/>
            <w:vAlign w:val="center"/>
          </w:tcPr>
          <w:p w14:paraId="091DAA6E" w14:textId="0BABEED4" w:rsidR="00A2756A" w:rsidRPr="00A2756A" w:rsidRDefault="00A2756A" w:rsidP="00A2756A">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244061" w:themeColor="accent1" w:themeShade="80"/>
                <w:sz w:val="20"/>
                <w:szCs w:val="20"/>
                <w:lang w:val="tr-TR"/>
              </w:rPr>
            </w:pPr>
            <w:r w:rsidRPr="00A2756A">
              <w:rPr>
                <w:b w:val="0"/>
                <w:bCs w:val="0"/>
                <w:color w:val="244061" w:themeColor="accent1" w:themeShade="80"/>
                <w:sz w:val="20"/>
                <w:szCs w:val="20"/>
              </w:rPr>
              <w:t xml:space="preserve">Sahih </w:t>
            </w:r>
            <w:proofErr w:type="spellStart"/>
            <w:r w:rsidRPr="00A2756A">
              <w:rPr>
                <w:b w:val="0"/>
                <w:bCs w:val="0"/>
                <w:color w:val="244061" w:themeColor="accent1" w:themeShade="80"/>
                <w:sz w:val="20"/>
                <w:szCs w:val="20"/>
              </w:rPr>
              <w:t>ve</w:t>
            </w:r>
            <w:proofErr w:type="spellEnd"/>
            <w:r w:rsidRPr="00A2756A">
              <w:rPr>
                <w:b w:val="0"/>
                <w:bCs w:val="0"/>
                <w:color w:val="244061" w:themeColor="accent1" w:themeShade="80"/>
                <w:sz w:val="20"/>
                <w:szCs w:val="20"/>
              </w:rPr>
              <w:t xml:space="preserve"> şaz </w:t>
            </w:r>
            <w:proofErr w:type="spellStart"/>
            <w:r w:rsidRPr="00A2756A">
              <w:rPr>
                <w:b w:val="0"/>
                <w:bCs w:val="0"/>
                <w:color w:val="244061" w:themeColor="accent1" w:themeShade="80"/>
                <w:sz w:val="20"/>
                <w:szCs w:val="20"/>
              </w:rPr>
              <w:t>kıraatleri</w:t>
            </w:r>
            <w:proofErr w:type="spellEnd"/>
            <w:r w:rsidRPr="00A2756A">
              <w:rPr>
                <w:b w:val="0"/>
                <w:bCs w:val="0"/>
                <w:color w:val="244061" w:themeColor="accent1" w:themeShade="80"/>
                <w:sz w:val="20"/>
                <w:szCs w:val="20"/>
              </w:rPr>
              <w:t xml:space="preserve"> </w:t>
            </w:r>
            <w:proofErr w:type="spellStart"/>
            <w:r w:rsidRPr="00A2756A">
              <w:rPr>
                <w:b w:val="0"/>
                <w:bCs w:val="0"/>
                <w:color w:val="244061" w:themeColor="accent1" w:themeShade="80"/>
                <w:sz w:val="20"/>
                <w:szCs w:val="20"/>
              </w:rPr>
              <w:t>açıklar</w:t>
            </w:r>
            <w:proofErr w:type="spellEnd"/>
            <w:r w:rsidRPr="00A2756A">
              <w:rPr>
                <w:b w:val="0"/>
                <w:bCs w:val="0"/>
                <w:color w:val="244061" w:themeColor="accent1" w:themeShade="80"/>
                <w:sz w:val="20"/>
                <w:szCs w:val="20"/>
              </w:rPr>
              <w:t>.</w:t>
            </w:r>
          </w:p>
        </w:tc>
        <w:tc>
          <w:tcPr>
            <w:tcW w:w="2404" w:type="dxa"/>
            <w:vAlign w:val="center"/>
          </w:tcPr>
          <w:p w14:paraId="52200345" w14:textId="656900DD" w:rsidR="00A2756A" w:rsidRPr="008C4671" w:rsidRDefault="00A2756A" w:rsidP="00A2756A">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Bilgi</w:t>
            </w:r>
          </w:p>
        </w:tc>
        <w:tc>
          <w:tcPr>
            <w:tcW w:w="2028" w:type="dxa"/>
            <w:vAlign w:val="center"/>
          </w:tcPr>
          <w:p w14:paraId="312A4895" w14:textId="2D1159C6" w:rsidR="00A2756A" w:rsidRPr="008C4671" w:rsidRDefault="00A2756A" w:rsidP="00A2756A">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A2756A" w:rsidRPr="00333868" w14:paraId="62A34F4A" w14:textId="77777777" w:rsidTr="00A2756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A2756A" w:rsidRPr="00333868" w:rsidRDefault="00A2756A" w:rsidP="00A2756A">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tcBorders>
              <w:left w:val="nil"/>
            </w:tcBorders>
            <w:shd w:val="clear" w:color="auto" w:fill="FFFFFF" w:themeFill="background1"/>
            <w:vAlign w:val="center"/>
          </w:tcPr>
          <w:p w14:paraId="1614B4F6" w14:textId="5DF5FC94" w:rsidR="00A2756A" w:rsidRPr="00A2756A" w:rsidRDefault="00A2756A" w:rsidP="00A2756A">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244061" w:themeColor="accent1" w:themeShade="80"/>
                <w:sz w:val="20"/>
                <w:szCs w:val="20"/>
                <w:lang w:val="tr-TR"/>
              </w:rPr>
            </w:pPr>
            <w:proofErr w:type="spellStart"/>
            <w:r w:rsidRPr="00A2756A">
              <w:rPr>
                <w:b w:val="0"/>
                <w:bCs w:val="0"/>
                <w:color w:val="244061" w:themeColor="accent1" w:themeShade="80"/>
                <w:sz w:val="20"/>
                <w:szCs w:val="20"/>
                <w:lang w:eastAsia="tr-TR"/>
              </w:rPr>
              <w:t>Kıraat</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imamları</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tanır</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ve</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rumuzlarını</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bilir</w:t>
            </w:r>
            <w:proofErr w:type="spellEnd"/>
            <w:r w:rsidRPr="00A2756A">
              <w:rPr>
                <w:b w:val="0"/>
                <w:bCs w:val="0"/>
                <w:color w:val="244061" w:themeColor="accent1" w:themeShade="80"/>
                <w:sz w:val="20"/>
                <w:szCs w:val="20"/>
                <w:lang w:eastAsia="tr-TR"/>
              </w:rPr>
              <w:t>.</w:t>
            </w:r>
          </w:p>
        </w:tc>
        <w:tc>
          <w:tcPr>
            <w:tcW w:w="2404" w:type="dxa"/>
            <w:vAlign w:val="center"/>
          </w:tcPr>
          <w:p w14:paraId="336EED6D" w14:textId="012A3B5A" w:rsidR="00A2756A" w:rsidRPr="008C4671" w:rsidRDefault="00A2756A" w:rsidP="00A2756A">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419740F2" w14:textId="1D7018D7" w:rsidR="00A2756A" w:rsidRPr="008C4671" w:rsidRDefault="00A2756A" w:rsidP="00A2756A">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A2756A" w:rsidRPr="00333868" w14:paraId="4C8BEB9C" w14:textId="77777777" w:rsidTr="00A2756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A2756A" w:rsidRPr="00333868" w:rsidRDefault="00A2756A" w:rsidP="00A2756A">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tcBorders>
              <w:left w:val="nil"/>
            </w:tcBorders>
            <w:shd w:val="clear" w:color="auto" w:fill="FFFFFF" w:themeFill="background1"/>
            <w:vAlign w:val="center"/>
          </w:tcPr>
          <w:p w14:paraId="7939D182" w14:textId="40E79122" w:rsidR="00A2756A" w:rsidRPr="00A2756A" w:rsidRDefault="00A2756A" w:rsidP="00A2756A">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244061" w:themeColor="accent1" w:themeShade="80"/>
                <w:sz w:val="20"/>
                <w:szCs w:val="20"/>
                <w:lang w:val="tr-TR"/>
              </w:rPr>
            </w:pPr>
            <w:proofErr w:type="spellStart"/>
            <w:r w:rsidRPr="00A2756A">
              <w:rPr>
                <w:b w:val="0"/>
                <w:bCs w:val="0"/>
                <w:color w:val="244061" w:themeColor="accent1" w:themeShade="80"/>
                <w:sz w:val="20"/>
                <w:szCs w:val="20"/>
                <w:lang w:eastAsia="tr-TR"/>
              </w:rPr>
              <w:t>Kıraat</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imamlarının</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ravilerini</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tanır</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ve</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rumuzlarını</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bilir</w:t>
            </w:r>
            <w:proofErr w:type="spellEnd"/>
            <w:r w:rsidRPr="00A2756A">
              <w:rPr>
                <w:b w:val="0"/>
                <w:bCs w:val="0"/>
                <w:color w:val="244061" w:themeColor="accent1" w:themeShade="80"/>
                <w:sz w:val="20"/>
                <w:szCs w:val="20"/>
                <w:lang w:eastAsia="tr-TR"/>
              </w:rPr>
              <w:t>.</w:t>
            </w:r>
          </w:p>
        </w:tc>
        <w:tc>
          <w:tcPr>
            <w:tcW w:w="2404" w:type="dxa"/>
            <w:vAlign w:val="center"/>
          </w:tcPr>
          <w:p w14:paraId="3A27613D" w14:textId="79668AD5" w:rsidR="00A2756A" w:rsidRPr="008C4671" w:rsidRDefault="00A2756A" w:rsidP="00A2756A">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13CA2220" w14:textId="0AA5D885" w:rsidR="00A2756A" w:rsidRPr="008C4671" w:rsidRDefault="00A2756A" w:rsidP="00A2756A">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Ödev</w:t>
            </w:r>
          </w:p>
        </w:tc>
      </w:tr>
      <w:tr w:rsidR="00A2756A" w:rsidRPr="00333868" w14:paraId="0AF9A514" w14:textId="77777777" w:rsidTr="00A2756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A2756A" w:rsidRPr="00333868" w:rsidRDefault="00A2756A" w:rsidP="00A2756A">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tcBorders>
              <w:left w:val="nil"/>
            </w:tcBorders>
            <w:shd w:val="clear" w:color="auto" w:fill="FFFFFF" w:themeFill="background1"/>
            <w:vAlign w:val="center"/>
          </w:tcPr>
          <w:p w14:paraId="6125B464" w14:textId="0EB79740" w:rsidR="00A2756A" w:rsidRPr="00A2756A" w:rsidRDefault="00A2756A" w:rsidP="00A2756A">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244061" w:themeColor="accent1" w:themeShade="80"/>
                <w:sz w:val="20"/>
                <w:szCs w:val="20"/>
                <w:lang w:val="tr-TR"/>
              </w:rPr>
            </w:pPr>
            <w:proofErr w:type="spellStart"/>
            <w:r w:rsidRPr="00A2756A">
              <w:rPr>
                <w:b w:val="0"/>
                <w:bCs w:val="0"/>
                <w:color w:val="244061" w:themeColor="accent1" w:themeShade="80"/>
                <w:sz w:val="20"/>
                <w:szCs w:val="20"/>
                <w:lang w:eastAsia="tr-TR"/>
              </w:rPr>
              <w:t>Kıraat</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imamlarının</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okuyuş</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farklılıklarını</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tanır</w:t>
            </w:r>
            <w:proofErr w:type="spellEnd"/>
            <w:r w:rsidRPr="00A2756A">
              <w:rPr>
                <w:b w:val="0"/>
                <w:bCs w:val="0"/>
                <w:color w:val="244061" w:themeColor="accent1" w:themeShade="80"/>
                <w:sz w:val="20"/>
                <w:szCs w:val="20"/>
                <w:lang w:eastAsia="tr-TR"/>
              </w:rPr>
              <w:t>.</w:t>
            </w:r>
          </w:p>
        </w:tc>
        <w:tc>
          <w:tcPr>
            <w:tcW w:w="2404" w:type="dxa"/>
            <w:vAlign w:val="center"/>
          </w:tcPr>
          <w:p w14:paraId="7E864015" w14:textId="52A62EEF" w:rsidR="00A2756A" w:rsidRPr="008C4671" w:rsidRDefault="00A2756A" w:rsidP="00A2756A">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7F556B13" w14:textId="56829709" w:rsidR="00A2756A" w:rsidRPr="008C4671" w:rsidRDefault="00A2756A" w:rsidP="00A2756A">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Ödev</w:t>
            </w:r>
          </w:p>
        </w:tc>
      </w:tr>
      <w:tr w:rsidR="00A2756A" w:rsidRPr="00333868" w14:paraId="541126C6" w14:textId="77777777" w:rsidTr="00A2756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A2756A" w:rsidRPr="00333868" w:rsidRDefault="00A2756A" w:rsidP="00A2756A">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tcBorders>
              <w:left w:val="nil"/>
            </w:tcBorders>
            <w:shd w:val="clear" w:color="auto" w:fill="FFFFFF" w:themeFill="background1"/>
            <w:vAlign w:val="center"/>
          </w:tcPr>
          <w:p w14:paraId="77A28E8E" w14:textId="34323A2F" w:rsidR="00A2756A" w:rsidRPr="00A2756A" w:rsidRDefault="00A2756A" w:rsidP="00A2756A">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244061" w:themeColor="accent1" w:themeShade="80"/>
                <w:sz w:val="20"/>
                <w:szCs w:val="20"/>
                <w:lang w:val="tr-TR"/>
              </w:rPr>
            </w:pPr>
            <w:proofErr w:type="spellStart"/>
            <w:r w:rsidRPr="00A2756A">
              <w:rPr>
                <w:b w:val="0"/>
                <w:bCs w:val="0"/>
                <w:color w:val="244061" w:themeColor="accent1" w:themeShade="80"/>
                <w:sz w:val="20"/>
                <w:szCs w:val="20"/>
                <w:lang w:eastAsia="tr-TR"/>
              </w:rPr>
              <w:t>Kıraat</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ilminin</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önemini</w:t>
            </w:r>
            <w:proofErr w:type="spellEnd"/>
            <w:r w:rsidRPr="00A2756A">
              <w:rPr>
                <w:b w:val="0"/>
                <w:bCs w:val="0"/>
                <w:color w:val="244061" w:themeColor="accent1" w:themeShade="80"/>
                <w:sz w:val="20"/>
                <w:szCs w:val="20"/>
                <w:lang w:eastAsia="tr-TR"/>
              </w:rPr>
              <w:t xml:space="preserve"> </w:t>
            </w:r>
            <w:proofErr w:type="spellStart"/>
            <w:r w:rsidRPr="00A2756A">
              <w:rPr>
                <w:b w:val="0"/>
                <w:bCs w:val="0"/>
                <w:color w:val="244061" w:themeColor="accent1" w:themeShade="80"/>
                <w:sz w:val="20"/>
                <w:szCs w:val="20"/>
                <w:lang w:eastAsia="tr-TR"/>
              </w:rPr>
              <w:t>kavrar</w:t>
            </w:r>
            <w:proofErr w:type="spellEnd"/>
            <w:r w:rsidRPr="00A2756A">
              <w:rPr>
                <w:b w:val="0"/>
                <w:bCs w:val="0"/>
                <w:color w:val="244061" w:themeColor="accent1" w:themeShade="80"/>
                <w:sz w:val="20"/>
                <w:szCs w:val="20"/>
                <w:lang w:eastAsia="tr-TR"/>
              </w:rPr>
              <w:t>.</w:t>
            </w:r>
          </w:p>
        </w:tc>
        <w:tc>
          <w:tcPr>
            <w:tcW w:w="2404" w:type="dxa"/>
            <w:vAlign w:val="center"/>
          </w:tcPr>
          <w:p w14:paraId="3243CA4F" w14:textId="5A6FEACB" w:rsidR="00A2756A" w:rsidRPr="008C4671" w:rsidRDefault="00A2756A" w:rsidP="00A2756A">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Yetkinlik</w:t>
            </w:r>
          </w:p>
        </w:tc>
        <w:tc>
          <w:tcPr>
            <w:tcW w:w="2028" w:type="dxa"/>
            <w:vAlign w:val="center"/>
          </w:tcPr>
          <w:p w14:paraId="6DB501C0" w14:textId="454E6ACD" w:rsidR="00A2756A" w:rsidRPr="008C4671" w:rsidRDefault="00A2756A" w:rsidP="00A2756A">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A2756A" w:rsidRPr="00333868" w14:paraId="1785E1F0" w14:textId="77777777" w:rsidTr="00A2756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A2756A" w:rsidRPr="00333868" w:rsidRDefault="00A2756A" w:rsidP="00A2756A">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tcBorders>
              <w:left w:val="nil"/>
            </w:tcBorders>
            <w:shd w:val="clear" w:color="auto" w:fill="FFFFFF" w:themeFill="background1"/>
            <w:vAlign w:val="center"/>
          </w:tcPr>
          <w:p w14:paraId="6BCBF9F3" w14:textId="05EEDEF1" w:rsidR="00A2756A" w:rsidRPr="00A2756A" w:rsidRDefault="00A2756A" w:rsidP="00A2756A">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244061" w:themeColor="accent1" w:themeShade="80"/>
                <w:sz w:val="20"/>
                <w:szCs w:val="20"/>
                <w:lang w:val="tr-TR"/>
              </w:rPr>
            </w:pPr>
            <w:r w:rsidRPr="00A2756A">
              <w:rPr>
                <w:b w:val="0"/>
                <w:bCs w:val="0"/>
                <w:color w:val="244061" w:themeColor="accent1" w:themeShade="80"/>
                <w:sz w:val="20"/>
                <w:szCs w:val="20"/>
              </w:rPr>
              <w:t xml:space="preserve">Son </w:t>
            </w:r>
            <w:proofErr w:type="spellStart"/>
            <w:r w:rsidRPr="00A2756A">
              <w:rPr>
                <w:b w:val="0"/>
                <w:bCs w:val="0"/>
                <w:color w:val="244061" w:themeColor="accent1" w:themeShade="80"/>
                <w:sz w:val="20"/>
                <w:szCs w:val="20"/>
              </w:rPr>
              <w:t>dönem</w:t>
            </w:r>
            <w:proofErr w:type="spellEnd"/>
            <w:r w:rsidRPr="00A2756A">
              <w:rPr>
                <w:b w:val="0"/>
                <w:bCs w:val="0"/>
                <w:color w:val="244061" w:themeColor="accent1" w:themeShade="80"/>
                <w:sz w:val="20"/>
                <w:szCs w:val="20"/>
              </w:rPr>
              <w:t xml:space="preserve"> </w:t>
            </w:r>
            <w:proofErr w:type="spellStart"/>
            <w:r w:rsidRPr="00A2756A">
              <w:rPr>
                <w:b w:val="0"/>
                <w:bCs w:val="0"/>
                <w:color w:val="244061" w:themeColor="accent1" w:themeShade="80"/>
                <w:sz w:val="20"/>
                <w:szCs w:val="20"/>
              </w:rPr>
              <w:t>reisü’l-kurralar</w:t>
            </w:r>
            <w:proofErr w:type="spellEnd"/>
            <w:r w:rsidRPr="00A2756A">
              <w:rPr>
                <w:b w:val="0"/>
                <w:bCs w:val="0"/>
                <w:color w:val="244061" w:themeColor="accent1" w:themeShade="80"/>
                <w:sz w:val="20"/>
                <w:szCs w:val="20"/>
              </w:rPr>
              <w:t xml:space="preserve"> </w:t>
            </w:r>
            <w:proofErr w:type="spellStart"/>
            <w:r w:rsidRPr="00A2756A">
              <w:rPr>
                <w:b w:val="0"/>
                <w:bCs w:val="0"/>
                <w:color w:val="244061" w:themeColor="accent1" w:themeShade="80"/>
                <w:sz w:val="20"/>
                <w:szCs w:val="20"/>
              </w:rPr>
              <w:t>hakkında</w:t>
            </w:r>
            <w:proofErr w:type="spellEnd"/>
            <w:r w:rsidRPr="00A2756A">
              <w:rPr>
                <w:b w:val="0"/>
                <w:bCs w:val="0"/>
                <w:color w:val="244061" w:themeColor="accent1" w:themeShade="80"/>
                <w:sz w:val="20"/>
                <w:szCs w:val="20"/>
              </w:rPr>
              <w:t xml:space="preserve"> </w:t>
            </w:r>
            <w:proofErr w:type="spellStart"/>
            <w:r w:rsidRPr="00A2756A">
              <w:rPr>
                <w:b w:val="0"/>
                <w:bCs w:val="0"/>
                <w:color w:val="244061" w:themeColor="accent1" w:themeShade="80"/>
                <w:sz w:val="20"/>
                <w:szCs w:val="20"/>
              </w:rPr>
              <w:t>bilgi</w:t>
            </w:r>
            <w:proofErr w:type="spellEnd"/>
            <w:r w:rsidRPr="00A2756A">
              <w:rPr>
                <w:b w:val="0"/>
                <w:bCs w:val="0"/>
                <w:color w:val="244061" w:themeColor="accent1" w:themeShade="80"/>
                <w:sz w:val="20"/>
                <w:szCs w:val="20"/>
              </w:rPr>
              <w:t xml:space="preserve"> </w:t>
            </w:r>
            <w:proofErr w:type="spellStart"/>
            <w:r w:rsidRPr="00A2756A">
              <w:rPr>
                <w:b w:val="0"/>
                <w:bCs w:val="0"/>
                <w:color w:val="244061" w:themeColor="accent1" w:themeShade="80"/>
                <w:sz w:val="20"/>
                <w:szCs w:val="20"/>
              </w:rPr>
              <w:t>sahibi</w:t>
            </w:r>
            <w:proofErr w:type="spellEnd"/>
            <w:r w:rsidRPr="00A2756A">
              <w:rPr>
                <w:b w:val="0"/>
                <w:bCs w:val="0"/>
                <w:color w:val="244061" w:themeColor="accent1" w:themeShade="80"/>
                <w:sz w:val="20"/>
                <w:szCs w:val="20"/>
              </w:rPr>
              <w:t xml:space="preserve"> </w:t>
            </w:r>
            <w:proofErr w:type="spellStart"/>
            <w:r w:rsidRPr="00A2756A">
              <w:rPr>
                <w:b w:val="0"/>
                <w:bCs w:val="0"/>
                <w:color w:val="244061" w:themeColor="accent1" w:themeShade="80"/>
                <w:sz w:val="20"/>
                <w:szCs w:val="20"/>
              </w:rPr>
              <w:t>olur</w:t>
            </w:r>
            <w:proofErr w:type="spellEnd"/>
            <w:r w:rsidRPr="00A2756A">
              <w:rPr>
                <w:b w:val="0"/>
                <w:bCs w:val="0"/>
                <w:color w:val="244061" w:themeColor="accent1" w:themeShade="80"/>
                <w:sz w:val="20"/>
                <w:szCs w:val="20"/>
              </w:rPr>
              <w:t>.</w:t>
            </w:r>
          </w:p>
        </w:tc>
        <w:tc>
          <w:tcPr>
            <w:tcW w:w="2404" w:type="dxa"/>
            <w:vAlign w:val="center"/>
          </w:tcPr>
          <w:p w14:paraId="0B40CA81" w14:textId="4C637797" w:rsidR="00A2756A" w:rsidRPr="008C4671" w:rsidRDefault="00A2756A" w:rsidP="00A2756A">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4FA567A4" w14:textId="2308FD9A" w:rsidR="00A2756A" w:rsidRPr="008C4671" w:rsidRDefault="00A2756A" w:rsidP="00A2756A">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60B11364" w14:textId="0441CE08" w:rsidR="005D2833" w:rsidRPr="005D2833" w:rsidRDefault="0089630D" w:rsidP="005D2833">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3329E1">
        <w:trPr>
          <w:trHeight w:val="1528"/>
        </w:trPr>
        <w:tc>
          <w:tcPr>
            <w:tcW w:w="2268" w:type="dxa"/>
            <w:vAlign w:val="center"/>
          </w:tcPr>
          <w:p w14:paraId="34FBBB87" w14:textId="5A8C5E2C" w:rsidR="008C4671" w:rsidRPr="008C4671" w:rsidRDefault="00D47433" w:rsidP="008C4671">
            <w:pPr>
              <w:pStyle w:val="Balk1"/>
              <w:spacing w:before="74"/>
              <w:ind w:left="0"/>
              <w:rPr>
                <w:bCs w:val="0"/>
                <w:i/>
                <w:color w:val="17365D" w:themeColor="text2" w:themeShade="BF"/>
                <w:sz w:val="22"/>
                <w:szCs w:val="22"/>
              </w:rPr>
            </w:pPr>
            <w:proofErr w:type="spellStart"/>
            <w:r w:rsidRPr="00D47433">
              <w:rPr>
                <w:bCs w:val="0"/>
                <w:i/>
                <w:color w:val="17365D" w:themeColor="text2" w:themeShade="BF"/>
                <w:sz w:val="22"/>
                <w:szCs w:val="22"/>
                <w:lang w:val="en-US"/>
              </w:rPr>
              <w:t>Temel</w:t>
            </w:r>
            <w:proofErr w:type="spellEnd"/>
            <w:r w:rsidRPr="00D47433">
              <w:rPr>
                <w:bCs w:val="0"/>
                <w:i/>
                <w:color w:val="17365D" w:themeColor="text2" w:themeShade="BF"/>
                <w:sz w:val="22"/>
                <w:szCs w:val="22"/>
                <w:lang w:val="en-US"/>
              </w:rPr>
              <w:t xml:space="preserve"> Ders </w:t>
            </w:r>
            <w:proofErr w:type="spellStart"/>
            <w:r w:rsidRPr="00D47433">
              <w:rPr>
                <w:bCs w:val="0"/>
                <w:i/>
                <w:color w:val="17365D" w:themeColor="text2" w:themeShade="BF"/>
                <w:sz w:val="22"/>
                <w:szCs w:val="22"/>
                <w:lang w:val="en-US"/>
              </w:rPr>
              <w:t>Kitabı</w:t>
            </w:r>
            <w:proofErr w:type="spellEnd"/>
            <w:r w:rsidRPr="00D47433">
              <w:rPr>
                <w:bCs w:val="0"/>
                <w:i/>
                <w:color w:val="17365D" w:themeColor="text2" w:themeShade="BF"/>
                <w:sz w:val="22"/>
                <w:szCs w:val="22"/>
                <w:lang w:val="en-US"/>
              </w:rPr>
              <w:t xml:space="preserve">:  </w:t>
            </w:r>
          </w:p>
        </w:tc>
        <w:tc>
          <w:tcPr>
            <w:tcW w:w="8221" w:type="dxa"/>
            <w:vAlign w:val="center"/>
          </w:tcPr>
          <w:p w14:paraId="7127AC38" w14:textId="77777777" w:rsidR="00D47433" w:rsidRDefault="00D47433" w:rsidP="00D47433">
            <w:pPr>
              <w:pStyle w:val="Balk1"/>
              <w:spacing w:before="74"/>
              <w:ind w:left="0"/>
              <w:jc w:val="both"/>
              <w:rPr>
                <w:b w:val="0"/>
                <w:bCs w:val="0"/>
                <w:color w:val="17365D" w:themeColor="text2" w:themeShade="BF"/>
                <w:sz w:val="22"/>
                <w:szCs w:val="22"/>
              </w:rPr>
            </w:pPr>
          </w:p>
          <w:p w14:paraId="7BA19134" w14:textId="67D1A805" w:rsidR="00D47433" w:rsidRDefault="00D47433" w:rsidP="00D47433">
            <w:pPr>
              <w:pStyle w:val="Balk1"/>
              <w:spacing w:before="74"/>
              <w:ind w:left="0"/>
              <w:jc w:val="both"/>
              <w:rPr>
                <w:b w:val="0"/>
                <w:bCs w:val="0"/>
                <w:color w:val="17365D" w:themeColor="text2" w:themeShade="BF"/>
                <w:sz w:val="22"/>
                <w:szCs w:val="22"/>
              </w:rPr>
            </w:pPr>
            <w:r w:rsidRPr="00D47433">
              <w:rPr>
                <w:b w:val="0"/>
                <w:bCs w:val="0"/>
                <w:color w:val="17365D" w:themeColor="text2" w:themeShade="BF"/>
                <w:sz w:val="22"/>
                <w:szCs w:val="22"/>
              </w:rPr>
              <w:t xml:space="preserve">Mustafa Yıldırım, </w:t>
            </w:r>
            <w:proofErr w:type="spellStart"/>
            <w:r w:rsidRPr="00D47433">
              <w:rPr>
                <w:b w:val="0"/>
                <w:bCs w:val="0"/>
                <w:color w:val="17365D" w:themeColor="text2" w:themeShade="BF"/>
                <w:sz w:val="22"/>
                <w:szCs w:val="22"/>
              </w:rPr>
              <w:t>Kırâat</w:t>
            </w:r>
            <w:proofErr w:type="spellEnd"/>
            <w:r w:rsidRPr="00D47433">
              <w:rPr>
                <w:b w:val="0"/>
                <w:bCs w:val="0"/>
                <w:color w:val="17365D" w:themeColor="text2" w:themeShade="BF"/>
                <w:sz w:val="22"/>
                <w:szCs w:val="22"/>
              </w:rPr>
              <w:t xml:space="preserve"> İlmine Giriş, İzmir, 2013</w:t>
            </w:r>
          </w:p>
          <w:p w14:paraId="38560CE0" w14:textId="345F4818" w:rsidR="00716131" w:rsidRPr="0081535E" w:rsidRDefault="00716131" w:rsidP="00D47433">
            <w:pPr>
              <w:pStyle w:val="Balk1"/>
              <w:spacing w:before="74"/>
              <w:ind w:left="0"/>
              <w:jc w:val="both"/>
              <w:rPr>
                <w:b w:val="0"/>
                <w:bCs w:val="0"/>
                <w:color w:val="17365D" w:themeColor="text2" w:themeShade="BF"/>
                <w:sz w:val="22"/>
                <w:szCs w:val="22"/>
              </w:rPr>
            </w:pPr>
          </w:p>
        </w:tc>
      </w:tr>
      <w:tr w:rsidR="009A5A36" w:rsidRPr="0081535E" w14:paraId="01976AA7" w14:textId="77777777" w:rsidTr="000F7BAC">
        <w:trPr>
          <w:trHeight w:val="397"/>
        </w:trPr>
        <w:tc>
          <w:tcPr>
            <w:tcW w:w="2268" w:type="dxa"/>
            <w:vAlign w:val="center"/>
          </w:tcPr>
          <w:p w14:paraId="12DB1634" w14:textId="68311C35"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r w:rsidR="005D2833">
              <w:rPr>
                <w:bCs w:val="0"/>
                <w:i/>
                <w:color w:val="17365D" w:themeColor="text2" w:themeShade="BF"/>
                <w:sz w:val="22"/>
                <w:szCs w:val="22"/>
              </w:rPr>
              <w:t xml:space="preserve">  </w:t>
            </w:r>
          </w:p>
        </w:tc>
        <w:tc>
          <w:tcPr>
            <w:tcW w:w="8221" w:type="dxa"/>
            <w:vAlign w:val="center"/>
          </w:tcPr>
          <w:p w14:paraId="5196E9C6" w14:textId="77777777" w:rsidR="00D47433" w:rsidRDefault="00D47433" w:rsidP="00D47433">
            <w:pPr>
              <w:pStyle w:val="GvdeMetni"/>
              <w:spacing w:after="60"/>
              <w:ind w:right="249"/>
              <w:rPr>
                <w:color w:val="17365D" w:themeColor="text2" w:themeShade="BF"/>
                <w:lang w:val="en-US"/>
              </w:rPr>
            </w:pPr>
          </w:p>
          <w:p w14:paraId="67F08E69" w14:textId="70C1B057" w:rsidR="00D47433" w:rsidRPr="00D47433" w:rsidRDefault="00D47433" w:rsidP="00D47433">
            <w:pPr>
              <w:pStyle w:val="GvdeMetni"/>
              <w:spacing w:after="60"/>
              <w:ind w:right="249"/>
              <w:rPr>
                <w:color w:val="17365D" w:themeColor="text2" w:themeShade="BF"/>
                <w:lang w:val="en-US"/>
              </w:rPr>
            </w:pPr>
            <w:r w:rsidRPr="00D47433">
              <w:rPr>
                <w:color w:val="17365D" w:themeColor="text2" w:themeShade="BF"/>
                <w:lang w:val="en-US"/>
              </w:rPr>
              <w:t xml:space="preserve">İsmail </w:t>
            </w:r>
            <w:proofErr w:type="spellStart"/>
            <w:r w:rsidRPr="00D47433">
              <w:rPr>
                <w:color w:val="17365D" w:themeColor="text2" w:themeShade="BF"/>
                <w:lang w:val="en-US"/>
              </w:rPr>
              <w:t>Karaçam</w:t>
            </w:r>
            <w:proofErr w:type="spellEnd"/>
            <w:r w:rsidRPr="00D47433">
              <w:rPr>
                <w:color w:val="17365D" w:themeColor="text2" w:themeShade="BF"/>
                <w:lang w:val="en-US"/>
              </w:rPr>
              <w:t xml:space="preserve">, </w:t>
            </w:r>
            <w:proofErr w:type="spellStart"/>
            <w:r w:rsidRPr="00D47433">
              <w:rPr>
                <w:color w:val="17365D" w:themeColor="text2" w:themeShade="BF"/>
                <w:lang w:val="en-US"/>
              </w:rPr>
              <w:t>Kur’an</w:t>
            </w:r>
            <w:proofErr w:type="spellEnd"/>
            <w:r w:rsidRPr="00D47433">
              <w:rPr>
                <w:color w:val="17365D" w:themeColor="text2" w:themeShade="BF"/>
                <w:lang w:val="en-US"/>
              </w:rPr>
              <w:t xml:space="preserve">-ı </w:t>
            </w:r>
            <w:proofErr w:type="spellStart"/>
            <w:r w:rsidRPr="00D47433">
              <w:rPr>
                <w:color w:val="17365D" w:themeColor="text2" w:themeShade="BF"/>
                <w:lang w:val="en-US"/>
              </w:rPr>
              <w:t>Kerim’in</w:t>
            </w:r>
            <w:proofErr w:type="spellEnd"/>
            <w:r w:rsidRPr="00D47433">
              <w:rPr>
                <w:color w:val="17365D" w:themeColor="text2" w:themeShade="BF"/>
                <w:lang w:val="en-US"/>
              </w:rPr>
              <w:t xml:space="preserve"> </w:t>
            </w:r>
            <w:proofErr w:type="spellStart"/>
            <w:r w:rsidRPr="00D47433">
              <w:rPr>
                <w:color w:val="17365D" w:themeColor="text2" w:themeShade="BF"/>
                <w:lang w:val="en-US"/>
              </w:rPr>
              <w:t>Nüzûlü</w:t>
            </w:r>
            <w:proofErr w:type="spellEnd"/>
            <w:r w:rsidRPr="00D47433">
              <w:rPr>
                <w:color w:val="17365D" w:themeColor="text2" w:themeShade="BF"/>
                <w:lang w:val="en-US"/>
              </w:rPr>
              <w:t xml:space="preserve"> </w:t>
            </w:r>
            <w:proofErr w:type="spellStart"/>
            <w:r w:rsidRPr="00D47433">
              <w:rPr>
                <w:color w:val="17365D" w:themeColor="text2" w:themeShade="BF"/>
                <w:lang w:val="en-US"/>
              </w:rPr>
              <w:t>ve</w:t>
            </w:r>
            <w:proofErr w:type="spellEnd"/>
            <w:r w:rsidRPr="00D47433">
              <w:rPr>
                <w:color w:val="17365D" w:themeColor="text2" w:themeShade="BF"/>
                <w:lang w:val="en-US"/>
              </w:rPr>
              <w:t xml:space="preserve"> </w:t>
            </w:r>
            <w:proofErr w:type="spellStart"/>
            <w:r w:rsidRPr="00D47433">
              <w:rPr>
                <w:color w:val="17365D" w:themeColor="text2" w:themeShade="BF"/>
                <w:lang w:val="en-US"/>
              </w:rPr>
              <w:t>Kırâati</w:t>
            </w:r>
            <w:proofErr w:type="spellEnd"/>
            <w:r w:rsidRPr="00D47433">
              <w:rPr>
                <w:color w:val="17365D" w:themeColor="text2" w:themeShade="BF"/>
                <w:lang w:val="en-US"/>
              </w:rPr>
              <w:t>, İstanbul, 2016.</w:t>
            </w:r>
          </w:p>
          <w:p w14:paraId="129447EF" w14:textId="77777777" w:rsidR="00D47433" w:rsidRPr="00D47433" w:rsidRDefault="00D47433" w:rsidP="00D47433">
            <w:pPr>
              <w:pStyle w:val="GvdeMetni"/>
              <w:spacing w:after="60"/>
              <w:ind w:right="249"/>
              <w:rPr>
                <w:color w:val="17365D" w:themeColor="text2" w:themeShade="BF"/>
                <w:lang w:val="en-US"/>
              </w:rPr>
            </w:pPr>
            <w:r w:rsidRPr="00D47433">
              <w:rPr>
                <w:color w:val="17365D" w:themeColor="text2" w:themeShade="BF"/>
                <w:lang w:val="en-US"/>
              </w:rPr>
              <w:t xml:space="preserve">İsmail </w:t>
            </w:r>
            <w:proofErr w:type="spellStart"/>
            <w:r w:rsidRPr="00D47433">
              <w:rPr>
                <w:color w:val="17365D" w:themeColor="text2" w:themeShade="BF"/>
                <w:lang w:val="en-US"/>
              </w:rPr>
              <w:t>Karaçam</w:t>
            </w:r>
            <w:proofErr w:type="spellEnd"/>
            <w:r w:rsidRPr="00D47433">
              <w:rPr>
                <w:color w:val="17365D" w:themeColor="text2" w:themeShade="BF"/>
                <w:lang w:val="en-US"/>
              </w:rPr>
              <w:t xml:space="preserve">, </w:t>
            </w:r>
            <w:proofErr w:type="spellStart"/>
            <w:r w:rsidRPr="00D47433">
              <w:rPr>
                <w:color w:val="17365D" w:themeColor="text2" w:themeShade="BF"/>
                <w:lang w:val="en-US"/>
              </w:rPr>
              <w:t>Kıraat</w:t>
            </w:r>
            <w:proofErr w:type="spellEnd"/>
            <w:r w:rsidRPr="00D47433">
              <w:rPr>
                <w:color w:val="17365D" w:themeColor="text2" w:themeShade="BF"/>
                <w:lang w:val="en-US"/>
              </w:rPr>
              <w:t xml:space="preserve"> </w:t>
            </w:r>
            <w:proofErr w:type="spellStart"/>
            <w:r w:rsidRPr="00D47433">
              <w:rPr>
                <w:color w:val="17365D" w:themeColor="text2" w:themeShade="BF"/>
                <w:lang w:val="en-US"/>
              </w:rPr>
              <w:t>İlminin</w:t>
            </w:r>
            <w:proofErr w:type="spellEnd"/>
            <w:r w:rsidRPr="00D47433">
              <w:rPr>
                <w:color w:val="17365D" w:themeColor="text2" w:themeShade="BF"/>
                <w:lang w:val="en-US"/>
              </w:rPr>
              <w:t xml:space="preserve"> </w:t>
            </w:r>
            <w:proofErr w:type="spellStart"/>
            <w:r w:rsidRPr="00D47433">
              <w:rPr>
                <w:color w:val="17365D" w:themeColor="text2" w:themeShade="BF"/>
                <w:lang w:val="en-US"/>
              </w:rPr>
              <w:t>Kur’an</w:t>
            </w:r>
            <w:proofErr w:type="spellEnd"/>
            <w:r w:rsidRPr="00D47433">
              <w:rPr>
                <w:color w:val="17365D" w:themeColor="text2" w:themeShade="BF"/>
                <w:lang w:val="en-US"/>
              </w:rPr>
              <w:t xml:space="preserve"> </w:t>
            </w:r>
            <w:proofErr w:type="spellStart"/>
            <w:r w:rsidRPr="00D47433">
              <w:rPr>
                <w:color w:val="17365D" w:themeColor="text2" w:themeShade="BF"/>
                <w:lang w:val="en-US"/>
              </w:rPr>
              <w:t>Tefsirindeki</w:t>
            </w:r>
            <w:proofErr w:type="spellEnd"/>
            <w:r w:rsidRPr="00D47433">
              <w:rPr>
                <w:color w:val="17365D" w:themeColor="text2" w:themeShade="BF"/>
                <w:lang w:val="en-US"/>
              </w:rPr>
              <w:t xml:space="preserve"> </w:t>
            </w:r>
            <w:proofErr w:type="spellStart"/>
            <w:r w:rsidRPr="00D47433">
              <w:rPr>
                <w:color w:val="17365D" w:themeColor="text2" w:themeShade="BF"/>
                <w:lang w:val="en-US"/>
              </w:rPr>
              <w:t>Yeri</w:t>
            </w:r>
            <w:proofErr w:type="spellEnd"/>
            <w:r w:rsidRPr="00D47433">
              <w:rPr>
                <w:color w:val="17365D" w:themeColor="text2" w:themeShade="BF"/>
                <w:lang w:val="en-US"/>
              </w:rPr>
              <w:t>, İstanbul, 2013.</w:t>
            </w:r>
          </w:p>
          <w:p w14:paraId="5D9863FB" w14:textId="77777777" w:rsidR="00D47433" w:rsidRPr="00D47433" w:rsidRDefault="00D47433" w:rsidP="00D47433">
            <w:pPr>
              <w:pStyle w:val="GvdeMetni"/>
              <w:spacing w:after="60"/>
              <w:ind w:right="249"/>
              <w:rPr>
                <w:color w:val="17365D" w:themeColor="text2" w:themeShade="BF"/>
                <w:lang w:val="en-US"/>
              </w:rPr>
            </w:pPr>
            <w:proofErr w:type="spellStart"/>
            <w:r w:rsidRPr="00D47433">
              <w:rPr>
                <w:color w:val="17365D" w:themeColor="text2" w:themeShade="BF"/>
                <w:lang w:val="en-US"/>
              </w:rPr>
              <w:t>Abdülhamit</w:t>
            </w:r>
            <w:proofErr w:type="spellEnd"/>
            <w:r w:rsidRPr="00D47433">
              <w:rPr>
                <w:color w:val="17365D" w:themeColor="text2" w:themeShade="BF"/>
                <w:lang w:val="en-US"/>
              </w:rPr>
              <w:t xml:space="preserve"> </w:t>
            </w:r>
            <w:proofErr w:type="spellStart"/>
            <w:r w:rsidRPr="00D47433">
              <w:rPr>
                <w:color w:val="17365D" w:themeColor="text2" w:themeShade="BF"/>
                <w:lang w:val="en-US"/>
              </w:rPr>
              <w:t>Birışık</w:t>
            </w:r>
            <w:proofErr w:type="spellEnd"/>
            <w:r w:rsidRPr="00D47433">
              <w:rPr>
                <w:color w:val="17365D" w:themeColor="text2" w:themeShade="BF"/>
                <w:lang w:val="en-US"/>
              </w:rPr>
              <w:t xml:space="preserve">, </w:t>
            </w:r>
            <w:proofErr w:type="spellStart"/>
            <w:r w:rsidRPr="00D47433">
              <w:rPr>
                <w:color w:val="17365D" w:themeColor="text2" w:themeShade="BF"/>
                <w:lang w:val="en-US"/>
              </w:rPr>
              <w:t>Kırâat</w:t>
            </w:r>
            <w:proofErr w:type="spellEnd"/>
            <w:r w:rsidRPr="00D47433">
              <w:rPr>
                <w:color w:val="17365D" w:themeColor="text2" w:themeShade="BF"/>
                <w:lang w:val="en-US"/>
              </w:rPr>
              <w:t xml:space="preserve"> </w:t>
            </w:r>
            <w:proofErr w:type="spellStart"/>
            <w:r w:rsidRPr="00D47433">
              <w:rPr>
                <w:color w:val="17365D" w:themeColor="text2" w:themeShade="BF"/>
                <w:lang w:val="en-US"/>
              </w:rPr>
              <w:t>İlmi</w:t>
            </w:r>
            <w:proofErr w:type="spellEnd"/>
            <w:r w:rsidRPr="00D47433">
              <w:rPr>
                <w:color w:val="17365D" w:themeColor="text2" w:themeShade="BF"/>
                <w:lang w:val="en-US"/>
              </w:rPr>
              <w:t xml:space="preserve"> </w:t>
            </w:r>
            <w:proofErr w:type="spellStart"/>
            <w:r w:rsidRPr="00D47433">
              <w:rPr>
                <w:color w:val="17365D" w:themeColor="text2" w:themeShade="BF"/>
                <w:lang w:val="en-US"/>
              </w:rPr>
              <w:t>ve</w:t>
            </w:r>
            <w:proofErr w:type="spellEnd"/>
            <w:r w:rsidRPr="00D47433">
              <w:rPr>
                <w:color w:val="17365D" w:themeColor="text2" w:themeShade="BF"/>
                <w:lang w:val="en-US"/>
              </w:rPr>
              <w:t xml:space="preserve"> </w:t>
            </w:r>
            <w:proofErr w:type="spellStart"/>
            <w:r w:rsidRPr="00D47433">
              <w:rPr>
                <w:color w:val="17365D" w:themeColor="text2" w:themeShade="BF"/>
                <w:lang w:val="en-US"/>
              </w:rPr>
              <w:t>Tarihi</w:t>
            </w:r>
            <w:proofErr w:type="spellEnd"/>
            <w:r w:rsidRPr="00D47433">
              <w:rPr>
                <w:color w:val="17365D" w:themeColor="text2" w:themeShade="BF"/>
                <w:lang w:val="en-US"/>
              </w:rPr>
              <w:t>, Bursa, 2018.</w:t>
            </w:r>
          </w:p>
          <w:p w14:paraId="041A5765" w14:textId="55E000A4" w:rsidR="00716131" w:rsidRPr="0081535E" w:rsidRDefault="00D47433" w:rsidP="00D47433">
            <w:pPr>
              <w:pStyle w:val="GvdeMetni"/>
              <w:spacing w:after="60"/>
              <w:ind w:right="249"/>
              <w:jc w:val="both"/>
              <w:rPr>
                <w:color w:val="17365D" w:themeColor="text2" w:themeShade="BF"/>
              </w:rPr>
            </w:pPr>
            <w:r w:rsidRPr="00D47433">
              <w:rPr>
                <w:color w:val="17365D" w:themeColor="text2" w:themeShade="BF"/>
                <w:lang w:val="en-US"/>
              </w:rPr>
              <w:t xml:space="preserve">Abdurrahman </w:t>
            </w:r>
            <w:proofErr w:type="spellStart"/>
            <w:r w:rsidRPr="00D47433">
              <w:rPr>
                <w:color w:val="17365D" w:themeColor="text2" w:themeShade="BF"/>
                <w:lang w:val="en-US"/>
              </w:rPr>
              <w:t>Çetin</w:t>
            </w:r>
            <w:proofErr w:type="spellEnd"/>
            <w:r w:rsidRPr="00D47433">
              <w:rPr>
                <w:color w:val="17365D" w:themeColor="text2" w:themeShade="BF"/>
                <w:lang w:val="en-US"/>
              </w:rPr>
              <w:t xml:space="preserve">, </w:t>
            </w:r>
            <w:proofErr w:type="spellStart"/>
            <w:r w:rsidRPr="00D47433">
              <w:rPr>
                <w:color w:val="17365D" w:themeColor="text2" w:themeShade="BF"/>
                <w:lang w:val="en-US"/>
              </w:rPr>
              <w:t>Yedi</w:t>
            </w:r>
            <w:proofErr w:type="spellEnd"/>
            <w:r w:rsidRPr="00D47433">
              <w:rPr>
                <w:color w:val="17365D" w:themeColor="text2" w:themeShade="BF"/>
                <w:lang w:val="en-US"/>
              </w:rPr>
              <w:t xml:space="preserve"> Harf </w:t>
            </w:r>
            <w:proofErr w:type="spellStart"/>
            <w:r w:rsidRPr="00D47433">
              <w:rPr>
                <w:color w:val="17365D" w:themeColor="text2" w:themeShade="BF"/>
                <w:lang w:val="en-US"/>
              </w:rPr>
              <w:t>ve</w:t>
            </w:r>
            <w:proofErr w:type="spellEnd"/>
            <w:r w:rsidRPr="00D47433">
              <w:rPr>
                <w:color w:val="17365D" w:themeColor="text2" w:themeShade="BF"/>
                <w:lang w:val="en-US"/>
              </w:rPr>
              <w:t xml:space="preserve"> </w:t>
            </w:r>
            <w:proofErr w:type="spellStart"/>
            <w:r w:rsidRPr="00D47433">
              <w:rPr>
                <w:color w:val="17365D" w:themeColor="text2" w:themeShade="BF"/>
                <w:lang w:val="en-US"/>
              </w:rPr>
              <w:t>Kıraatler</w:t>
            </w:r>
            <w:proofErr w:type="spellEnd"/>
            <w:r w:rsidRPr="00D47433">
              <w:rPr>
                <w:color w:val="17365D" w:themeColor="text2" w:themeShade="BF"/>
                <w:lang w:val="en-US"/>
              </w:rPr>
              <w:t>, İstanbul, 2013.</w:t>
            </w:r>
          </w:p>
        </w:tc>
      </w:tr>
    </w:tbl>
    <w:p w14:paraId="7A191241" w14:textId="540F274E" w:rsidR="00716131" w:rsidRPr="00C94B42" w:rsidRDefault="00052D01" w:rsidP="00E65B3B">
      <w:pPr>
        <w:rPr>
          <w:noProof/>
          <w:color w:val="244061" w:themeColor="accent1" w:themeShade="80"/>
          <w:lang w:val="tr-TR"/>
        </w:rPr>
      </w:pPr>
      <w:r>
        <w:rPr>
          <w:noProof/>
          <w:lang w:val="tr-TR"/>
        </w:rPr>
        <w:tab/>
      </w:r>
      <w:r>
        <w:rPr>
          <w:noProof/>
          <w:lang w:val="tr-TR"/>
        </w:rPr>
        <w:tab/>
      </w:r>
      <w:r>
        <w:rPr>
          <w:noProof/>
          <w:lang w:val="tr-TR"/>
        </w:rPr>
        <w:tab/>
      </w:r>
      <w:r w:rsidR="004C0781" w:rsidRPr="00C94B42">
        <w:rPr>
          <w:noProof/>
          <w:color w:val="244061" w:themeColor="accent1" w:themeShade="80"/>
          <w:lang w:val="tr-TR"/>
        </w:rPr>
        <w:t xml:space="preserve">           Ramazan Pakdil, Ta’lim, Tecvid ve Kıraa</w:t>
      </w:r>
      <w:r w:rsidR="00DD0644" w:rsidRPr="00C94B42">
        <w:rPr>
          <w:noProof/>
          <w:color w:val="244061" w:themeColor="accent1" w:themeShade="80"/>
          <w:lang w:val="tr-TR"/>
        </w:rPr>
        <w:t xml:space="preserve">t,İstanbul, 2017. </w:t>
      </w:r>
    </w:p>
    <w:p w14:paraId="539CEC31" w14:textId="77777777" w:rsidR="00FC77B9" w:rsidRPr="0081535E" w:rsidRDefault="00FC77B9" w:rsidP="005D5180">
      <w:pPr>
        <w:ind w:left="426"/>
        <w:rPr>
          <w:lang w:val="tr-TR"/>
        </w:rPr>
      </w:pPr>
    </w:p>
    <w:p w14:paraId="0BABBE70" w14:textId="300E6951"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 xml:space="preserve">Ders Politikaları </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6D1495A3"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proofErr w:type="gramStart"/>
      <w:r w:rsidR="008C4671">
        <w:rPr>
          <w:color w:val="17365D" w:themeColor="text2" w:themeShade="BF"/>
          <w:lang w:val="tr-TR"/>
        </w:rPr>
        <w:t>1</w:t>
      </w:r>
      <w:r w:rsidR="00F4605C">
        <w:rPr>
          <w:color w:val="17365D" w:themeColor="text2" w:themeShade="BF"/>
          <w:lang w:val="tr-TR"/>
        </w:rPr>
        <w:t>.</w:t>
      </w:r>
      <w:r w:rsidR="008C4671">
        <w:rPr>
          <w:color w:val="17365D" w:themeColor="text2" w:themeShade="BF"/>
          <w:lang w:val="tr-TR"/>
        </w:rPr>
        <w:t>5</w:t>
      </w:r>
      <w:proofErr w:type="gramEnd"/>
      <w:r w:rsidR="008C4671">
        <w:rPr>
          <w:color w:val="17365D" w:themeColor="text2" w:themeShade="BF"/>
          <w:lang w:val="tr-TR"/>
        </w:rPr>
        <w:t xml:space="preserve"> </w:t>
      </w:r>
      <w:r w:rsidRPr="0081535E">
        <w:rPr>
          <w:color w:val="17365D" w:themeColor="text2" w:themeShade="BF"/>
          <w:lang w:val="tr-TR"/>
        </w:rPr>
        <w:t>saat sürecek şekilde planlanmıştır ve</w:t>
      </w:r>
      <w:r w:rsidR="008C4671">
        <w:rPr>
          <w:color w:val="17365D" w:themeColor="text2" w:themeShade="BF"/>
          <w:lang w:val="tr-TR"/>
        </w:rPr>
        <w:t xml:space="preserve"> tek</w:t>
      </w:r>
      <w:r w:rsidRPr="0081535E">
        <w:rPr>
          <w:color w:val="17365D" w:themeColor="text2" w:themeShade="BF"/>
          <w:lang w:val="tr-TR"/>
        </w:rPr>
        <w:t xml:space="preserve"> blok halinde işlenecektir.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w:t>
      </w:r>
      <w:proofErr w:type="gramStart"/>
      <w:r w:rsidRPr="0081535E">
        <w:rPr>
          <w:rFonts w:ascii="Times" w:hAnsi="Times"/>
          <w:color w:val="17365D" w:themeColor="text2" w:themeShade="BF"/>
          <w:lang w:val="tr-TR"/>
        </w:rPr>
        <w:t>%70</w:t>
      </w:r>
      <w:proofErr w:type="gramEnd"/>
      <w:r w:rsidRPr="0081535E">
        <w:rPr>
          <w:rFonts w:ascii="Times" w:hAnsi="Times"/>
          <w:color w:val="17365D" w:themeColor="text2" w:themeShade="BF"/>
          <w:lang w:val="tr-TR"/>
        </w:rPr>
        <w:t xml:space="preserve">’ine,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6B89AF31"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w:t>
      </w:r>
    </w:p>
    <w:p w14:paraId="6772D062" w14:textId="1C12E40A"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 xml:space="preserve">Sınıf tartışmaları sırasında birbirinize saygı göstererek ve nefret söylemi kullanmadan yorumlar yapabilirsiniz. Yazılı iletişimde de bu kurallara uymanız, kopya çekme ve intihal konusunda son derece hassas olmanız gerekmektedir. </w:t>
      </w:r>
    </w:p>
    <w:p w14:paraId="3AB1364A" w14:textId="1BC3033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3B621E" w:rsidRPr="00333868" w14:paraId="1C897702" w14:textId="6057C53A" w:rsidTr="00333868">
        <w:trPr>
          <w:trHeight w:val="397"/>
          <w:jc w:val="center"/>
        </w:trPr>
        <w:tc>
          <w:tcPr>
            <w:tcW w:w="674" w:type="pct"/>
            <w:vAlign w:val="center"/>
          </w:tcPr>
          <w:p w14:paraId="261D664C" w14:textId="49E43109" w:rsidR="003B621E" w:rsidRPr="00333868" w:rsidRDefault="007D35B7" w:rsidP="003B621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16-</w:t>
            </w:r>
            <w:r w:rsidR="00F3351E">
              <w:rPr>
                <w:b/>
                <w:bCs/>
                <w:color w:val="17365D" w:themeColor="text2" w:themeShade="BF"/>
                <w:sz w:val="20"/>
                <w:szCs w:val="20"/>
                <w:lang w:val="tr-TR"/>
              </w:rPr>
              <w:t>20 Şubat</w:t>
            </w:r>
          </w:p>
        </w:tc>
        <w:tc>
          <w:tcPr>
            <w:tcW w:w="1442" w:type="pct"/>
            <w:vAlign w:val="center"/>
          </w:tcPr>
          <w:p w14:paraId="14830F26" w14:textId="77777777" w:rsidR="00AF60E0" w:rsidRDefault="003B621E" w:rsidP="000F1567">
            <w:pPr>
              <w:pStyle w:val="TableParagraph"/>
              <w:rPr>
                <w:color w:val="17365D" w:themeColor="text2" w:themeShade="BF"/>
                <w:sz w:val="24"/>
                <w:szCs w:val="24"/>
                <w:lang w:val="tr-TR"/>
              </w:rPr>
            </w:pPr>
            <w:proofErr w:type="spellStart"/>
            <w:r w:rsidRPr="003B621E">
              <w:rPr>
                <w:color w:val="17365D" w:themeColor="text2" w:themeShade="BF"/>
                <w:sz w:val="24"/>
                <w:szCs w:val="24"/>
                <w:lang w:val="tr-TR"/>
              </w:rPr>
              <w:t>Kırâat</w:t>
            </w:r>
            <w:proofErr w:type="spellEnd"/>
            <w:r w:rsidRPr="003B621E">
              <w:rPr>
                <w:color w:val="17365D" w:themeColor="text2" w:themeShade="BF"/>
                <w:sz w:val="24"/>
                <w:szCs w:val="24"/>
                <w:lang w:val="tr-TR"/>
              </w:rPr>
              <w:t xml:space="preserve"> ilmi ve ders hakkında </w:t>
            </w:r>
            <w:r w:rsidR="00AF60E0">
              <w:rPr>
                <w:color w:val="17365D" w:themeColor="text2" w:themeShade="BF"/>
                <w:sz w:val="24"/>
                <w:szCs w:val="24"/>
                <w:lang w:val="tr-TR"/>
              </w:rPr>
              <w:t xml:space="preserve"> </w:t>
            </w:r>
          </w:p>
          <w:p w14:paraId="50EA44B4" w14:textId="3A50AD3C" w:rsidR="003B621E" w:rsidRPr="00EA1CF8" w:rsidRDefault="003B621E" w:rsidP="000F1567">
            <w:pPr>
              <w:pStyle w:val="TableParagraph"/>
              <w:rPr>
                <w:color w:val="17365D" w:themeColor="text2" w:themeShade="BF"/>
                <w:sz w:val="24"/>
                <w:szCs w:val="24"/>
                <w:lang w:val="tr-TR"/>
              </w:rPr>
            </w:pPr>
            <w:proofErr w:type="gramStart"/>
            <w:r w:rsidRPr="003B621E">
              <w:rPr>
                <w:color w:val="17365D" w:themeColor="text2" w:themeShade="BF"/>
                <w:sz w:val="24"/>
                <w:szCs w:val="24"/>
                <w:lang w:val="tr-TR"/>
              </w:rPr>
              <w:t>genel</w:t>
            </w:r>
            <w:proofErr w:type="gramEnd"/>
            <w:r w:rsidRPr="003B621E">
              <w:rPr>
                <w:color w:val="17365D" w:themeColor="text2" w:themeShade="BF"/>
                <w:sz w:val="24"/>
                <w:szCs w:val="24"/>
                <w:lang w:val="tr-TR"/>
              </w:rPr>
              <w:t xml:space="preserve"> bilgiler</w:t>
            </w:r>
          </w:p>
        </w:tc>
        <w:tc>
          <w:tcPr>
            <w:tcW w:w="1442" w:type="pct"/>
            <w:gridSpan w:val="2"/>
            <w:vAlign w:val="center"/>
          </w:tcPr>
          <w:p w14:paraId="193DC65A" w14:textId="77777777" w:rsidR="00AF60E0" w:rsidRDefault="00AF60E0" w:rsidP="00C71406">
            <w:pPr>
              <w:rPr>
                <w:color w:val="17365D" w:themeColor="text2" w:themeShade="BF"/>
                <w:sz w:val="24"/>
                <w:szCs w:val="24"/>
              </w:rPr>
            </w:pPr>
          </w:p>
          <w:p w14:paraId="4F239923" w14:textId="77777777" w:rsidR="00AF60E0" w:rsidRDefault="00AF60E0" w:rsidP="00C71406">
            <w:pPr>
              <w:rPr>
                <w:color w:val="17365D" w:themeColor="text2" w:themeShade="BF"/>
                <w:sz w:val="24"/>
                <w:szCs w:val="24"/>
              </w:rPr>
            </w:pPr>
            <w:r>
              <w:rPr>
                <w:color w:val="17365D" w:themeColor="text2" w:themeShade="BF"/>
                <w:sz w:val="24"/>
                <w:szCs w:val="24"/>
              </w:rPr>
              <w:t xml:space="preserve">  </w:t>
            </w:r>
            <w:r w:rsidRPr="00AF60E0">
              <w:rPr>
                <w:color w:val="17365D" w:themeColor="text2" w:themeShade="BF"/>
                <w:sz w:val="24"/>
                <w:szCs w:val="24"/>
              </w:rPr>
              <w:t xml:space="preserve">Mustafa </w:t>
            </w:r>
            <w:proofErr w:type="spellStart"/>
            <w:r w:rsidRPr="00AF60E0">
              <w:rPr>
                <w:color w:val="17365D" w:themeColor="text2" w:themeShade="BF"/>
                <w:sz w:val="24"/>
                <w:szCs w:val="24"/>
              </w:rPr>
              <w:t>Yıldırım</w:t>
            </w:r>
            <w:proofErr w:type="spellEnd"/>
            <w:r w:rsidRPr="00AF60E0">
              <w:rPr>
                <w:color w:val="17365D" w:themeColor="text2" w:themeShade="BF"/>
                <w:sz w:val="24"/>
                <w:szCs w:val="24"/>
              </w:rPr>
              <w:t xml:space="preserve">, </w:t>
            </w:r>
            <w:proofErr w:type="spellStart"/>
            <w:r w:rsidRPr="00AF60E0">
              <w:rPr>
                <w:color w:val="17365D" w:themeColor="text2" w:themeShade="BF"/>
                <w:sz w:val="24"/>
                <w:szCs w:val="24"/>
              </w:rPr>
              <w:t>Kırâat</w:t>
            </w:r>
            <w:proofErr w:type="spellEnd"/>
            <w:r w:rsidRPr="00AF60E0">
              <w:rPr>
                <w:color w:val="17365D" w:themeColor="text2" w:themeShade="BF"/>
                <w:sz w:val="24"/>
                <w:szCs w:val="24"/>
              </w:rPr>
              <w:t xml:space="preserve"> </w:t>
            </w:r>
            <w:r>
              <w:rPr>
                <w:color w:val="17365D" w:themeColor="text2" w:themeShade="BF"/>
                <w:sz w:val="24"/>
                <w:szCs w:val="24"/>
              </w:rPr>
              <w:t xml:space="preserve"> </w:t>
            </w:r>
          </w:p>
          <w:p w14:paraId="2CFD26DC" w14:textId="314CBC59" w:rsidR="00C71406" w:rsidRPr="00AF60E0" w:rsidRDefault="00AF60E0" w:rsidP="00C71406">
            <w:pPr>
              <w:rPr>
                <w:color w:val="17365D" w:themeColor="text2" w:themeShade="BF"/>
                <w:sz w:val="24"/>
                <w:szCs w:val="24"/>
              </w:rPr>
            </w:pPr>
            <w:r>
              <w:rPr>
                <w:color w:val="17365D" w:themeColor="text2" w:themeShade="BF"/>
                <w:sz w:val="24"/>
                <w:szCs w:val="24"/>
              </w:rPr>
              <w:t xml:space="preserve">  </w:t>
            </w:r>
            <w:proofErr w:type="spellStart"/>
            <w:r w:rsidRPr="00AF60E0">
              <w:rPr>
                <w:color w:val="17365D" w:themeColor="text2" w:themeShade="BF"/>
                <w:sz w:val="24"/>
                <w:szCs w:val="24"/>
              </w:rPr>
              <w:t>İlmine</w:t>
            </w:r>
            <w:proofErr w:type="spellEnd"/>
            <w:r w:rsidRPr="00AF60E0">
              <w:rPr>
                <w:color w:val="17365D" w:themeColor="text2" w:themeShade="BF"/>
                <w:sz w:val="24"/>
                <w:szCs w:val="24"/>
              </w:rPr>
              <w:t xml:space="preserve"> </w:t>
            </w:r>
            <w:proofErr w:type="spellStart"/>
            <w:r w:rsidRPr="00AF60E0">
              <w:rPr>
                <w:color w:val="17365D" w:themeColor="text2" w:themeShade="BF"/>
                <w:sz w:val="24"/>
                <w:szCs w:val="24"/>
              </w:rPr>
              <w:t>Giriş</w:t>
            </w:r>
            <w:proofErr w:type="spellEnd"/>
            <w:r w:rsidRPr="00AF60E0">
              <w:rPr>
                <w:color w:val="17365D" w:themeColor="text2" w:themeShade="BF"/>
                <w:sz w:val="24"/>
                <w:szCs w:val="24"/>
              </w:rPr>
              <w:t>, İzmir, 2013</w:t>
            </w:r>
            <w:r w:rsidR="00C71406" w:rsidRPr="00C71406">
              <w:rPr>
                <w:color w:val="17365D" w:themeColor="text2" w:themeShade="BF"/>
                <w:sz w:val="24"/>
                <w:szCs w:val="24"/>
                <w:lang w:val="tr-TR"/>
              </w:rPr>
              <w:tab/>
            </w:r>
          </w:p>
          <w:p w14:paraId="06C89580" w14:textId="77777777" w:rsidR="00C71406" w:rsidRPr="00C71406" w:rsidRDefault="00C71406" w:rsidP="00C71406">
            <w:pPr>
              <w:ind w:left="170"/>
              <w:rPr>
                <w:color w:val="17365D" w:themeColor="text2" w:themeShade="BF"/>
                <w:sz w:val="24"/>
                <w:szCs w:val="24"/>
                <w:lang w:val="tr-TR"/>
              </w:rPr>
            </w:pPr>
            <w:r w:rsidRPr="00C71406">
              <w:rPr>
                <w:color w:val="17365D" w:themeColor="text2" w:themeShade="BF"/>
                <w:sz w:val="24"/>
                <w:szCs w:val="24"/>
                <w:lang w:val="tr-TR"/>
              </w:rPr>
              <w:t xml:space="preserve">İsmail Karaçam, Kur’an-ı Kerim’in </w:t>
            </w:r>
            <w:proofErr w:type="spellStart"/>
            <w:r w:rsidRPr="00C71406">
              <w:rPr>
                <w:color w:val="17365D" w:themeColor="text2" w:themeShade="BF"/>
                <w:sz w:val="24"/>
                <w:szCs w:val="24"/>
                <w:lang w:val="tr-TR"/>
              </w:rPr>
              <w:t>Nüzûlü</w:t>
            </w:r>
            <w:proofErr w:type="spellEnd"/>
            <w:r w:rsidRPr="00C71406">
              <w:rPr>
                <w:color w:val="17365D" w:themeColor="text2" w:themeShade="BF"/>
                <w:sz w:val="24"/>
                <w:szCs w:val="24"/>
                <w:lang w:val="tr-TR"/>
              </w:rPr>
              <w:t xml:space="preserve"> ve </w:t>
            </w:r>
            <w:proofErr w:type="spellStart"/>
            <w:r w:rsidRPr="00C71406">
              <w:rPr>
                <w:color w:val="17365D" w:themeColor="text2" w:themeShade="BF"/>
                <w:sz w:val="24"/>
                <w:szCs w:val="24"/>
                <w:lang w:val="tr-TR"/>
              </w:rPr>
              <w:t>Kırâati</w:t>
            </w:r>
            <w:proofErr w:type="spellEnd"/>
            <w:r w:rsidRPr="00C71406">
              <w:rPr>
                <w:color w:val="17365D" w:themeColor="text2" w:themeShade="BF"/>
                <w:sz w:val="24"/>
                <w:szCs w:val="24"/>
                <w:lang w:val="tr-TR"/>
              </w:rPr>
              <w:t>, İstanbul, 2016.</w:t>
            </w:r>
          </w:p>
          <w:p w14:paraId="581BFF3A" w14:textId="77777777" w:rsidR="00C71406" w:rsidRPr="00C71406" w:rsidRDefault="00C71406" w:rsidP="00C71406">
            <w:pPr>
              <w:ind w:left="170"/>
              <w:rPr>
                <w:color w:val="17365D" w:themeColor="text2" w:themeShade="BF"/>
                <w:sz w:val="24"/>
                <w:szCs w:val="24"/>
                <w:lang w:val="tr-TR"/>
              </w:rPr>
            </w:pPr>
            <w:r w:rsidRPr="00C71406">
              <w:rPr>
                <w:color w:val="17365D" w:themeColor="text2" w:themeShade="BF"/>
                <w:sz w:val="24"/>
                <w:szCs w:val="24"/>
                <w:lang w:val="tr-TR"/>
              </w:rPr>
              <w:t>İsmail Karaçam, Kıraat İlminin Kur’an Tefsirindeki Yeri, İstanbul, 2013.</w:t>
            </w:r>
          </w:p>
          <w:p w14:paraId="451B48F5" w14:textId="77777777" w:rsidR="00C71406" w:rsidRPr="00C71406" w:rsidRDefault="00C71406" w:rsidP="00C71406">
            <w:pPr>
              <w:ind w:left="170"/>
              <w:rPr>
                <w:color w:val="17365D" w:themeColor="text2" w:themeShade="BF"/>
                <w:sz w:val="24"/>
                <w:szCs w:val="24"/>
                <w:lang w:val="tr-TR"/>
              </w:rPr>
            </w:pPr>
            <w:r w:rsidRPr="00C71406">
              <w:rPr>
                <w:color w:val="17365D" w:themeColor="text2" w:themeShade="BF"/>
                <w:sz w:val="24"/>
                <w:szCs w:val="24"/>
                <w:lang w:val="tr-TR"/>
              </w:rPr>
              <w:t xml:space="preserve">Abdülhamit </w:t>
            </w:r>
            <w:proofErr w:type="spellStart"/>
            <w:r w:rsidRPr="00C71406">
              <w:rPr>
                <w:color w:val="17365D" w:themeColor="text2" w:themeShade="BF"/>
                <w:sz w:val="24"/>
                <w:szCs w:val="24"/>
                <w:lang w:val="tr-TR"/>
              </w:rPr>
              <w:t>Birışık</w:t>
            </w:r>
            <w:proofErr w:type="spellEnd"/>
            <w:r w:rsidRPr="00C71406">
              <w:rPr>
                <w:color w:val="17365D" w:themeColor="text2" w:themeShade="BF"/>
                <w:sz w:val="24"/>
                <w:szCs w:val="24"/>
                <w:lang w:val="tr-TR"/>
              </w:rPr>
              <w:t xml:space="preserve">, </w:t>
            </w:r>
            <w:proofErr w:type="spellStart"/>
            <w:r w:rsidRPr="00C71406">
              <w:rPr>
                <w:color w:val="17365D" w:themeColor="text2" w:themeShade="BF"/>
                <w:sz w:val="24"/>
                <w:szCs w:val="24"/>
                <w:lang w:val="tr-TR"/>
              </w:rPr>
              <w:t>Kırâat</w:t>
            </w:r>
            <w:proofErr w:type="spellEnd"/>
            <w:r w:rsidRPr="00C71406">
              <w:rPr>
                <w:color w:val="17365D" w:themeColor="text2" w:themeShade="BF"/>
                <w:sz w:val="24"/>
                <w:szCs w:val="24"/>
                <w:lang w:val="tr-TR"/>
              </w:rPr>
              <w:t xml:space="preserve"> İlmi ve Tarihi, Bursa, 2018.</w:t>
            </w:r>
          </w:p>
          <w:p w14:paraId="465A9817" w14:textId="0603C0D0" w:rsidR="003B621E" w:rsidRPr="00451508" w:rsidRDefault="00C71406" w:rsidP="00AF60E0">
            <w:pPr>
              <w:ind w:left="170"/>
              <w:rPr>
                <w:color w:val="17365D" w:themeColor="text2" w:themeShade="BF"/>
                <w:sz w:val="24"/>
                <w:szCs w:val="24"/>
                <w:lang w:val="tr-TR"/>
              </w:rPr>
            </w:pPr>
            <w:r w:rsidRPr="00C71406">
              <w:rPr>
                <w:color w:val="17365D" w:themeColor="text2" w:themeShade="BF"/>
                <w:sz w:val="24"/>
                <w:szCs w:val="24"/>
                <w:lang w:val="tr-TR"/>
              </w:rPr>
              <w:t>Abdurrahman Çetin, Yedi Harf ve Kıraatler, İstanbul, 2013.</w:t>
            </w:r>
            <w:r w:rsidRPr="00C71406">
              <w:rPr>
                <w:color w:val="17365D" w:themeColor="text2" w:themeShade="BF"/>
                <w:sz w:val="24"/>
                <w:szCs w:val="24"/>
                <w:lang w:val="tr-TR"/>
              </w:rPr>
              <w:tab/>
            </w:r>
            <w:r w:rsidRPr="00C71406">
              <w:rPr>
                <w:color w:val="17365D" w:themeColor="text2" w:themeShade="BF"/>
                <w:sz w:val="24"/>
                <w:szCs w:val="24"/>
                <w:lang w:val="tr-TR"/>
              </w:rPr>
              <w:tab/>
            </w:r>
            <w:r w:rsidRPr="00C71406">
              <w:rPr>
                <w:color w:val="17365D" w:themeColor="text2" w:themeShade="BF"/>
                <w:sz w:val="24"/>
                <w:szCs w:val="24"/>
                <w:lang w:val="tr-TR"/>
              </w:rPr>
              <w:tab/>
              <w:t xml:space="preserve">           Ramazan Pakdil, </w:t>
            </w:r>
            <w:proofErr w:type="spellStart"/>
            <w:r w:rsidRPr="00C71406">
              <w:rPr>
                <w:color w:val="17365D" w:themeColor="text2" w:themeShade="BF"/>
                <w:sz w:val="24"/>
                <w:szCs w:val="24"/>
                <w:lang w:val="tr-TR"/>
              </w:rPr>
              <w:t>Ta’lim</w:t>
            </w:r>
            <w:proofErr w:type="spellEnd"/>
            <w:r w:rsidRPr="00C71406">
              <w:rPr>
                <w:color w:val="17365D" w:themeColor="text2" w:themeShade="BF"/>
                <w:sz w:val="24"/>
                <w:szCs w:val="24"/>
                <w:lang w:val="tr-TR"/>
              </w:rPr>
              <w:t xml:space="preserve">, </w:t>
            </w:r>
            <w:proofErr w:type="spellStart"/>
            <w:r w:rsidRPr="00C71406">
              <w:rPr>
                <w:color w:val="17365D" w:themeColor="text2" w:themeShade="BF"/>
                <w:sz w:val="24"/>
                <w:szCs w:val="24"/>
                <w:lang w:val="tr-TR"/>
              </w:rPr>
              <w:t>Tecvid</w:t>
            </w:r>
            <w:proofErr w:type="spellEnd"/>
            <w:r w:rsidRPr="00C71406">
              <w:rPr>
                <w:color w:val="17365D" w:themeColor="text2" w:themeShade="BF"/>
                <w:sz w:val="24"/>
                <w:szCs w:val="24"/>
                <w:lang w:val="tr-TR"/>
              </w:rPr>
              <w:t xml:space="preserve"> ve </w:t>
            </w:r>
            <w:proofErr w:type="spellStart"/>
            <w:proofErr w:type="gramStart"/>
            <w:r w:rsidRPr="00C71406">
              <w:rPr>
                <w:color w:val="17365D" w:themeColor="text2" w:themeShade="BF"/>
                <w:sz w:val="24"/>
                <w:szCs w:val="24"/>
                <w:lang w:val="tr-TR"/>
              </w:rPr>
              <w:t>Kıraat,İstanbul</w:t>
            </w:r>
            <w:proofErr w:type="spellEnd"/>
            <w:proofErr w:type="gramEnd"/>
            <w:r w:rsidRPr="00C71406">
              <w:rPr>
                <w:color w:val="17365D" w:themeColor="text2" w:themeShade="BF"/>
                <w:sz w:val="24"/>
                <w:szCs w:val="24"/>
                <w:lang w:val="tr-TR"/>
              </w:rPr>
              <w:t xml:space="preserve">, 2017. </w:t>
            </w:r>
            <w:r w:rsidR="003B621E" w:rsidRPr="00451508">
              <w:rPr>
                <w:color w:val="17365D" w:themeColor="text2" w:themeShade="BF"/>
                <w:sz w:val="24"/>
                <w:szCs w:val="24"/>
                <w:lang w:val="tr-TR"/>
              </w:rPr>
              <w:t xml:space="preserve">     </w:t>
            </w:r>
          </w:p>
        </w:tc>
        <w:tc>
          <w:tcPr>
            <w:tcW w:w="1442" w:type="pct"/>
            <w:vAlign w:val="center"/>
          </w:tcPr>
          <w:p w14:paraId="710DBBFC" w14:textId="77777777" w:rsidR="003B621E" w:rsidRDefault="003B621E" w:rsidP="003B621E">
            <w:pPr>
              <w:ind w:left="170"/>
              <w:jc w:val="both"/>
              <w:rPr>
                <w:color w:val="17365D" w:themeColor="text2" w:themeShade="BF"/>
                <w:sz w:val="24"/>
                <w:szCs w:val="24"/>
                <w:lang w:val="tr-TR"/>
              </w:rPr>
            </w:pPr>
          </w:p>
          <w:p w14:paraId="22363217" w14:textId="488D37DF" w:rsidR="003B621E" w:rsidRPr="00451508" w:rsidRDefault="003B621E" w:rsidP="00BD75E5">
            <w:pPr>
              <w:ind w:left="170"/>
              <w:jc w:val="both"/>
              <w:rPr>
                <w:color w:val="17365D" w:themeColor="text2" w:themeShade="BF"/>
                <w:sz w:val="24"/>
                <w:szCs w:val="24"/>
                <w:lang w:val="tr-TR"/>
              </w:rPr>
            </w:pPr>
          </w:p>
        </w:tc>
      </w:tr>
      <w:tr w:rsidR="003B621E" w:rsidRPr="00333868" w14:paraId="01754894" w14:textId="142C650A" w:rsidTr="00333868">
        <w:trPr>
          <w:trHeight w:val="397"/>
          <w:jc w:val="center"/>
        </w:trPr>
        <w:tc>
          <w:tcPr>
            <w:tcW w:w="674" w:type="pct"/>
            <w:vAlign w:val="center"/>
          </w:tcPr>
          <w:p w14:paraId="60A75A98" w14:textId="0CF4A940" w:rsidR="003B621E" w:rsidRPr="00333868" w:rsidRDefault="00F3351E" w:rsidP="003B621E">
            <w:pPr>
              <w:pStyle w:val="TableParagraph"/>
              <w:spacing w:line="254" w:lineRule="exact"/>
              <w:ind w:left="158" w:right="91"/>
              <w:jc w:val="center"/>
              <w:rPr>
                <w:b/>
                <w:bCs/>
                <w:color w:val="17365D" w:themeColor="text2" w:themeShade="BF"/>
                <w:sz w:val="20"/>
                <w:szCs w:val="20"/>
                <w:lang w:val="tr-TR"/>
              </w:rPr>
            </w:pPr>
            <w:bookmarkStart w:id="0" w:name="_Hlk221791109"/>
            <w:r>
              <w:rPr>
                <w:b/>
                <w:bCs/>
                <w:color w:val="17365D" w:themeColor="text2" w:themeShade="BF"/>
                <w:sz w:val="20"/>
                <w:szCs w:val="20"/>
                <w:lang w:val="tr-TR"/>
              </w:rPr>
              <w:t>23-27 Şubat</w:t>
            </w:r>
          </w:p>
        </w:tc>
        <w:tc>
          <w:tcPr>
            <w:tcW w:w="1442" w:type="pct"/>
            <w:vAlign w:val="center"/>
          </w:tcPr>
          <w:p w14:paraId="0F4B7561" w14:textId="7EC6CD4E" w:rsidR="003B621E" w:rsidRPr="00D07839" w:rsidRDefault="009505D4" w:rsidP="003B621E">
            <w:pPr>
              <w:spacing w:after="60"/>
              <w:rPr>
                <w:color w:val="17365D" w:themeColor="text2" w:themeShade="BF"/>
                <w:sz w:val="24"/>
                <w:szCs w:val="24"/>
                <w:lang w:val="tr-TR"/>
              </w:rPr>
            </w:pPr>
            <w:proofErr w:type="spellStart"/>
            <w:r w:rsidRPr="009505D4">
              <w:rPr>
                <w:color w:val="17365D" w:themeColor="text2" w:themeShade="BF"/>
                <w:sz w:val="24"/>
                <w:szCs w:val="24"/>
                <w:lang w:val="tr-TR"/>
              </w:rPr>
              <w:t>Kırâat</w:t>
            </w:r>
            <w:proofErr w:type="spellEnd"/>
            <w:r w:rsidRPr="009505D4">
              <w:rPr>
                <w:color w:val="17365D" w:themeColor="text2" w:themeShade="BF"/>
                <w:sz w:val="24"/>
                <w:szCs w:val="24"/>
                <w:lang w:val="tr-TR"/>
              </w:rPr>
              <w:t xml:space="preserve"> ilminin tanımı,</w:t>
            </w:r>
            <w:r w:rsidR="000F1567">
              <w:rPr>
                <w:color w:val="17365D" w:themeColor="text2" w:themeShade="BF"/>
                <w:sz w:val="24"/>
                <w:szCs w:val="24"/>
                <w:lang w:val="tr-TR"/>
              </w:rPr>
              <w:t xml:space="preserve"> </w:t>
            </w:r>
            <w:r w:rsidRPr="009505D4">
              <w:rPr>
                <w:color w:val="17365D" w:themeColor="text2" w:themeShade="BF"/>
                <w:sz w:val="24"/>
                <w:szCs w:val="24"/>
                <w:lang w:val="tr-TR"/>
              </w:rPr>
              <w:t>konusu, gayesi, elde etme yolları ile doğuşu ve gelişmesi</w:t>
            </w:r>
          </w:p>
        </w:tc>
        <w:tc>
          <w:tcPr>
            <w:tcW w:w="1442" w:type="pct"/>
            <w:gridSpan w:val="2"/>
            <w:vAlign w:val="center"/>
          </w:tcPr>
          <w:p w14:paraId="66915D49" w14:textId="77777777" w:rsidR="0031582E" w:rsidRDefault="00717337" w:rsidP="00717337">
            <w:pPr>
              <w:rPr>
                <w:color w:val="17365D" w:themeColor="text2" w:themeShade="BF"/>
                <w:lang w:val="tr-TR"/>
              </w:rPr>
            </w:pPr>
            <w:r>
              <w:rPr>
                <w:color w:val="17365D" w:themeColor="text2" w:themeShade="BF"/>
                <w:lang w:val="tr-TR"/>
              </w:rPr>
              <w:t xml:space="preserve">  </w:t>
            </w:r>
          </w:p>
          <w:p w14:paraId="4155406B" w14:textId="2B74317B" w:rsidR="0031582E" w:rsidRDefault="0031582E" w:rsidP="00717337">
            <w:pPr>
              <w:rPr>
                <w:color w:val="17365D" w:themeColor="text2" w:themeShade="BF"/>
                <w:lang w:val="tr-TR"/>
              </w:rPr>
            </w:pPr>
            <w:r>
              <w:rPr>
                <w:color w:val="17365D" w:themeColor="text2" w:themeShade="BF"/>
                <w:lang w:val="tr-TR"/>
              </w:rPr>
              <w:t xml:space="preserve">  </w:t>
            </w:r>
            <w:r w:rsidR="00717337" w:rsidRPr="00717337">
              <w:rPr>
                <w:color w:val="17365D" w:themeColor="text2" w:themeShade="BF"/>
                <w:lang w:val="tr-TR"/>
              </w:rPr>
              <w:t>Ders Kitabı s. 7-12</w:t>
            </w:r>
          </w:p>
          <w:p w14:paraId="0C0C1018" w14:textId="77777777" w:rsidR="00F11065" w:rsidRDefault="00F11065" w:rsidP="00717337">
            <w:pPr>
              <w:rPr>
                <w:color w:val="17365D" w:themeColor="text2" w:themeShade="BF"/>
                <w:lang w:val="tr-TR"/>
              </w:rPr>
            </w:pPr>
          </w:p>
          <w:p w14:paraId="0B77A5E7" w14:textId="77777777" w:rsidR="0031582E" w:rsidRDefault="00717337" w:rsidP="00717337">
            <w:pPr>
              <w:rPr>
                <w:i/>
                <w:iCs/>
                <w:color w:val="17365D" w:themeColor="text2" w:themeShade="BF"/>
                <w:lang w:val="tr-TR"/>
              </w:rPr>
            </w:pPr>
            <w:r>
              <w:rPr>
                <w:color w:val="17365D" w:themeColor="text2" w:themeShade="BF"/>
                <w:lang w:val="tr-TR"/>
              </w:rPr>
              <w:t xml:space="preserve">  </w:t>
            </w:r>
            <w:r w:rsidRPr="007B0E79">
              <w:rPr>
                <w:color w:val="17365D" w:themeColor="text2" w:themeShade="BF"/>
                <w:lang w:val="tr-TR"/>
              </w:rPr>
              <w:t xml:space="preserve">İsmail Karaçam, </w:t>
            </w:r>
            <w:proofErr w:type="spellStart"/>
            <w:r w:rsidRPr="007B0E79">
              <w:rPr>
                <w:i/>
                <w:iCs/>
                <w:color w:val="17365D" w:themeColor="text2" w:themeShade="BF"/>
                <w:lang w:val="tr-TR"/>
              </w:rPr>
              <w:t>Kur’ân</w:t>
            </w:r>
            <w:proofErr w:type="spellEnd"/>
            <w:r w:rsidRPr="007B0E79">
              <w:rPr>
                <w:i/>
                <w:iCs/>
                <w:color w:val="17365D" w:themeColor="text2" w:themeShade="BF"/>
                <w:lang w:val="tr-TR"/>
              </w:rPr>
              <w:t xml:space="preserve">-ı </w:t>
            </w:r>
            <w:r w:rsidR="0031582E">
              <w:rPr>
                <w:i/>
                <w:iCs/>
                <w:color w:val="17365D" w:themeColor="text2" w:themeShade="BF"/>
                <w:lang w:val="tr-TR"/>
              </w:rPr>
              <w:t xml:space="preserve">  </w:t>
            </w:r>
          </w:p>
          <w:p w14:paraId="17769324" w14:textId="77777777" w:rsidR="0031582E" w:rsidRDefault="0031582E" w:rsidP="00717337">
            <w:pPr>
              <w:rPr>
                <w:i/>
                <w:iCs/>
                <w:color w:val="17365D" w:themeColor="text2" w:themeShade="BF"/>
                <w:lang w:val="tr-TR"/>
              </w:rPr>
            </w:pPr>
            <w:r>
              <w:rPr>
                <w:i/>
                <w:iCs/>
                <w:color w:val="17365D" w:themeColor="text2" w:themeShade="BF"/>
                <w:lang w:val="tr-TR"/>
              </w:rPr>
              <w:t xml:space="preserve">  </w:t>
            </w:r>
            <w:r w:rsidR="00717337" w:rsidRPr="007B0E79">
              <w:rPr>
                <w:i/>
                <w:iCs/>
                <w:color w:val="17365D" w:themeColor="text2" w:themeShade="BF"/>
                <w:lang w:val="tr-TR"/>
              </w:rPr>
              <w:t xml:space="preserve">Kerîm’in </w:t>
            </w:r>
            <w:proofErr w:type="spellStart"/>
            <w:r w:rsidR="00717337" w:rsidRPr="007B0E79">
              <w:rPr>
                <w:i/>
                <w:iCs/>
                <w:color w:val="17365D" w:themeColor="text2" w:themeShade="BF"/>
                <w:lang w:val="tr-TR"/>
              </w:rPr>
              <w:t>Fazîletleri</w:t>
            </w:r>
            <w:proofErr w:type="spellEnd"/>
            <w:r w:rsidR="00717337" w:rsidRPr="007B0E79">
              <w:rPr>
                <w:i/>
                <w:iCs/>
                <w:color w:val="17365D" w:themeColor="text2" w:themeShade="BF"/>
                <w:lang w:val="tr-TR"/>
              </w:rPr>
              <w:t xml:space="preserve"> ve </w:t>
            </w:r>
            <w:r>
              <w:rPr>
                <w:i/>
                <w:iCs/>
                <w:color w:val="17365D" w:themeColor="text2" w:themeShade="BF"/>
                <w:lang w:val="tr-TR"/>
              </w:rPr>
              <w:t xml:space="preserve">  </w:t>
            </w:r>
          </w:p>
          <w:p w14:paraId="60B7F1EB" w14:textId="77777777" w:rsidR="0031582E" w:rsidRDefault="0031582E" w:rsidP="00717337">
            <w:pPr>
              <w:rPr>
                <w:color w:val="17365D" w:themeColor="text2" w:themeShade="BF"/>
                <w:lang w:val="tr-TR"/>
              </w:rPr>
            </w:pPr>
            <w:r>
              <w:rPr>
                <w:i/>
                <w:iCs/>
                <w:color w:val="17365D" w:themeColor="text2" w:themeShade="BF"/>
                <w:lang w:val="tr-TR"/>
              </w:rPr>
              <w:t xml:space="preserve">  </w:t>
            </w:r>
            <w:r w:rsidR="00717337" w:rsidRPr="007B0E79">
              <w:rPr>
                <w:i/>
                <w:iCs/>
                <w:color w:val="17365D" w:themeColor="text2" w:themeShade="BF"/>
                <w:lang w:val="tr-TR"/>
              </w:rPr>
              <w:t xml:space="preserve">Okunma </w:t>
            </w:r>
            <w:proofErr w:type="spellStart"/>
            <w:r w:rsidR="00717337" w:rsidRPr="007B0E79">
              <w:rPr>
                <w:i/>
                <w:iCs/>
                <w:color w:val="17365D" w:themeColor="text2" w:themeShade="BF"/>
                <w:lang w:val="tr-TR"/>
              </w:rPr>
              <w:t>Kâideleri</w:t>
            </w:r>
            <w:proofErr w:type="spellEnd"/>
            <w:r w:rsidR="00717337" w:rsidRPr="007B0E79">
              <w:rPr>
                <w:color w:val="17365D" w:themeColor="text2" w:themeShade="BF"/>
                <w:lang w:val="tr-TR"/>
              </w:rPr>
              <w:t xml:space="preserve">, İstanbul </w:t>
            </w:r>
            <w:r>
              <w:rPr>
                <w:color w:val="17365D" w:themeColor="text2" w:themeShade="BF"/>
                <w:lang w:val="tr-TR"/>
              </w:rPr>
              <w:t xml:space="preserve"> </w:t>
            </w:r>
          </w:p>
          <w:p w14:paraId="710778D6" w14:textId="4659E314" w:rsidR="00717337" w:rsidRPr="007B0E79" w:rsidRDefault="0031582E" w:rsidP="00717337">
            <w:pPr>
              <w:rPr>
                <w:color w:val="17365D" w:themeColor="text2" w:themeShade="BF"/>
                <w:lang w:val="tr-TR"/>
              </w:rPr>
            </w:pPr>
            <w:r>
              <w:rPr>
                <w:color w:val="17365D" w:themeColor="text2" w:themeShade="BF"/>
                <w:lang w:val="tr-TR"/>
              </w:rPr>
              <w:t xml:space="preserve">  </w:t>
            </w:r>
            <w:r w:rsidR="00717337" w:rsidRPr="007B0E79">
              <w:rPr>
                <w:color w:val="17365D" w:themeColor="text2" w:themeShade="BF"/>
                <w:lang w:val="tr-TR"/>
              </w:rPr>
              <w:t xml:space="preserve">1981. </w:t>
            </w:r>
            <w:r>
              <w:rPr>
                <w:color w:val="17365D" w:themeColor="text2" w:themeShade="BF"/>
                <w:lang w:val="tr-TR"/>
              </w:rPr>
              <w:t>S.19-23</w:t>
            </w:r>
          </w:p>
          <w:p w14:paraId="2EE91A6A" w14:textId="77777777" w:rsidR="00AD2537" w:rsidRDefault="00AD2537" w:rsidP="00AD2537">
            <w:pPr>
              <w:rPr>
                <w:color w:val="17365D" w:themeColor="text2" w:themeShade="BF"/>
                <w:lang w:val="tr-TR"/>
              </w:rPr>
            </w:pPr>
          </w:p>
          <w:p w14:paraId="68F52F11" w14:textId="77777777" w:rsidR="00AD2537" w:rsidRDefault="00AD2537" w:rsidP="00AD2537">
            <w:pPr>
              <w:rPr>
                <w:color w:val="17365D" w:themeColor="text2" w:themeShade="BF"/>
                <w:lang w:val="tr-TR"/>
              </w:rPr>
            </w:pPr>
            <w:r>
              <w:rPr>
                <w:color w:val="17365D" w:themeColor="text2" w:themeShade="BF"/>
                <w:lang w:val="tr-TR"/>
              </w:rPr>
              <w:t xml:space="preserve">  </w:t>
            </w:r>
            <w:r w:rsidRPr="00AD2537">
              <w:rPr>
                <w:color w:val="17365D" w:themeColor="text2" w:themeShade="BF"/>
                <w:lang w:val="tr-TR"/>
              </w:rPr>
              <w:t xml:space="preserve">Ramazan Pakdil, </w:t>
            </w:r>
            <w:proofErr w:type="spellStart"/>
            <w:r w:rsidRPr="00AD2537">
              <w:rPr>
                <w:color w:val="17365D" w:themeColor="text2" w:themeShade="BF"/>
                <w:lang w:val="tr-TR"/>
              </w:rPr>
              <w:t>Ta’lim</w:t>
            </w:r>
            <w:proofErr w:type="spellEnd"/>
            <w:r w:rsidRPr="00AD2537">
              <w:rPr>
                <w:color w:val="17365D" w:themeColor="text2" w:themeShade="BF"/>
                <w:lang w:val="tr-TR"/>
              </w:rPr>
              <w:t xml:space="preserve">, </w:t>
            </w:r>
            <w:r>
              <w:rPr>
                <w:color w:val="17365D" w:themeColor="text2" w:themeShade="BF"/>
                <w:lang w:val="tr-TR"/>
              </w:rPr>
              <w:t xml:space="preserve"> </w:t>
            </w:r>
          </w:p>
          <w:p w14:paraId="7E1151D6" w14:textId="77777777" w:rsidR="00AD2537" w:rsidRDefault="00AD2537" w:rsidP="00AD2537">
            <w:pPr>
              <w:rPr>
                <w:color w:val="17365D" w:themeColor="text2" w:themeShade="BF"/>
                <w:lang w:val="tr-TR"/>
              </w:rPr>
            </w:pPr>
            <w:r>
              <w:rPr>
                <w:color w:val="17365D" w:themeColor="text2" w:themeShade="BF"/>
                <w:lang w:val="tr-TR"/>
              </w:rPr>
              <w:t xml:space="preserve">  </w:t>
            </w:r>
            <w:proofErr w:type="spellStart"/>
            <w:proofErr w:type="gramStart"/>
            <w:r w:rsidRPr="00AD2537">
              <w:rPr>
                <w:color w:val="17365D" w:themeColor="text2" w:themeShade="BF"/>
                <w:lang w:val="tr-TR"/>
              </w:rPr>
              <w:t>Tecvid</w:t>
            </w:r>
            <w:proofErr w:type="spellEnd"/>
            <w:r w:rsidRPr="00AD2537">
              <w:rPr>
                <w:color w:val="17365D" w:themeColor="text2" w:themeShade="BF"/>
                <w:lang w:val="tr-TR"/>
              </w:rPr>
              <w:t xml:space="preserve"> </w:t>
            </w:r>
            <w:r>
              <w:rPr>
                <w:color w:val="17365D" w:themeColor="text2" w:themeShade="BF"/>
                <w:lang w:val="tr-TR"/>
              </w:rPr>
              <w:t xml:space="preserve"> </w:t>
            </w:r>
            <w:r w:rsidRPr="00AD2537">
              <w:rPr>
                <w:color w:val="17365D" w:themeColor="text2" w:themeShade="BF"/>
                <w:lang w:val="tr-TR"/>
              </w:rPr>
              <w:t>ve</w:t>
            </w:r>
            <w:proofErr w:type="gramEnd"/>
            <w:r w:rsidRPr="00AD2537">
              <w:rPr>
                <w:color w:val="17365D" w:themeColor="text2" w:themeShade="BF"/>
                <w:lang w:val="tr-TR"/>
              </w:rPr>
              <w:t xml:space="preserve"> </w:t>
            </w:r>
            <w:proofErr w:type="spellStart"/>
            <w:r w:rsidRPr="00AD2537">
              <w:rPr>
                <w:color w:val="17365D" w:themeColor="text2" w:themeShade="BF"/>
                <w:lang w:val="tr-TR"/>
              </w:rPr>
              <w:t>Kıraat,İstanbul</w:t>
            </w:r>
            <w:proofErr w:type="spellEnd"/>
            <w:r w:rsidRPr="00AD2537">
              <w:rPr>
                <w:color w:val="17365D" w:themeColor="text2" w:themeShade="BF"/>
                <w:lang w:val="tr-TR"/>
              </w:rPr>
              <w:t xml:space="preserve">, </w:t>
            </w:r>
          </w:p>
          <w:p w14:paraId="5CE2BCE3" w14:textId="120B563B" w:rsidR="00717337" w:rsidRPr="008F4F9C" w:rsidRDefault="00AD2537" w:rsidP="00717337">
            <w:pPr>
              <w:rPr>
                <w:color w:val="17365D" w:themeColor="text2" w:themeShade="BF"/>
                <w:lang w:val="tr-TR"/>
              </w:rPr>
            </w:pPr>
            <w:r>
              <w:rPr>
                <w:color w:val="17365D" w:themeColor="text2" w:themeShade="BF"/>
                <w:lang w:val="tr-TR"/>
              </w:rPr>
              <w:t xml:space="preserve">  </w:t>
            </w:r>
            <w:r w:rsidRPr="00AD2537">
              <w:rPr>
                <w:color w:val="17365D" w:themeColor="text2" w:themeShade="BF"/>
                <w:lang w:val="tr-TR"/>
              </w:rPr>
              <w:t>2017. S.3</w:t>
            </w:r>
            <w:r w:rsidR="00083B38">
              <w:rPr>
                <w:color w:val="17365D" w:themeColor="text2" w:themeShade="BF"/>
                <w:lang w:val="tr-TR"/>
              </w:rPr>
              <w:t>53</w:t>
            </w:r>
            <w:r w:rsidRPr="00AD2537">
              <w:rPr>
                <w:color w:val="17365D" w:themeColor="text2" w:themeShade="BF"/>
                <w:lang w:val="tr-TR"/>
              </w:rPr>
              <w:t>-3</w:t>
            </w:r>
            <w:r w:rsidR="00083B38">
              <w:rPr>
                <w:color w:val="17365D" w:themeColor="text2" w:themeShade="BF"/>
                <w:lang w:val="tr-TR"/>
              </w:rPr>
              <w:t>58</w:t>
            </w:r>
            <w:r w:rsidRPr="00AD2537">
              <w:rPr>
                <w:color w:val="17365D" w:themeColor="text2" w:themeShade="BF"/>
                <w:lang w:val="tr-TR"/>
              </w:rPr>
              <w:t>.</w:t>
            </w:r>
          </w:p>
        </w:tc>
        <w:tc>
          <w:tcPr>
            <w:tcW w:w="1442" w:type="pct"/>
            <w:vAlign w:val="center"/>
          </w:tcPr>
          <w:p w14:paraId="28BC838E" w14:textId="4EDE83B9" w:rsidR="00BA511C" w:rsidRPr="00BA511C" w:rsidRDefault="00BA511C" w:rsidP="00BA511C">
            <w:pPr>
              <w:ind w:left="170"/>
              <w:jc w:val="both"/>
              <w:rPr>
                <w:color w:val="17365D" w:themeColor="text2" w:themeShade="BF"/>
                <w:sz w:val="24"/>
                <w:szCs w:val="24"/>
                <w:lang w:val="tr-TR"/>
              </w:rPr>
            </w:pPr>
            <w:r w:rsidRPr="00BA511C">
              <w:rPr>
                <w:color w:val="17365D" w:themeColor="text2" w:themeShade="BF"/>
                <w:sz w:val="24"/>
                <w:szCs w:val="24"/>
                <w:lang w:val="tr-TR"/>
              </w:rPr>
              <w:t xml:space="preserve">İsmail Karaçam, </w:t>
            </w:r>
            <w:proofErr w:type="spellStart"/>
            <w:r w:rsidRPr="00BA511C">
              <w:rPr>
                <w:i/>
                <w:iCs/>
                <w:color w:val="17365D" w:themeColor="text2" w:themeShade="BF"/>
                <w:sz w:val="24"/>
                <w:szCs w:val="24"/>
                <w:lang w:val="tr-TR"/>
              </w:rPr>
              <w:t>Kur’ân</w:t>
            </w:r>
            <w:proofErr w:type="spellEnd"/>
            <w:r w:rsidRPr="00BA511C">
              <w:rPr>
                <w:i/>
                <w:iCs/>
                <w:color w:val="17365D" w:themeColor="text2" w:themeShade="BF"/>
                <w:sz w:val="24"/>
                <w:szCs w:val="24"/>
                <w:lang w:val="tr-TR"/>
              </w:rPr>
              <w:t xml:space="preserve">-ı Kerîm’in </w:t>
            </w:r>
            <w:proofErr w:type="spellStart"/>
            <w:r w:rsidRPr="00BA511C">
              <w:rPr>
                <w:i/>
                <w:iCs/>
                <w:color w:val="17365D" w:themeColor="text2" w:themeShade="BF"/>
                <w:sz w:val="24"/>
                <w:szCs w:val="24"/>
                <w:lang w:val="tr-TR"/>
              </w:rPr>
              <w:t>Fazîletleri</w:t>
            </w:r>
            <w:proofErr w:type="spellEnd"/>
            <w:r w:rsidRPr="00BA511C">
              <w:rPr>
                <w:i/>
                <w:iCs/>
                <w:color w:val="17365D" w:themeColor="text2" w:themeShade="BF"/>
                <w:sz w:val="24"/>
                <w:szCs w:val="24"/>
                <w:lang w:val="tr-TR"/>
              </w:rPr>
              <w:t xml:space="preserve"> ve Okunma </w:t>
            </w:r>
            <w:proofErr w:type="spellStart"/>
            <w:r w:rsidRPr="00BA511C">
              <w:rPr>
                <w:i/>
                <w:iCs/>
                <w:color w:val="17365D" w:themeColor="text2" w:themeShade="BF"/>
                <w:sz w:val="24"/>
                <w:szCs w:val="24"/>
                <w:lang w:val="tr-TR"/>
              </w:rPr>
              <w:t>Kâideleri</w:t>
            </w:r>
            <w:proofErr w:type="spellEnd"/>
            <w:r w:rsidRPr="00BA511C">
              <w:rPr>
                <w:color w:val="17365D" w:themeColor="text2" w:themeShade="BF"/>
                <w:sz w:val="24"/>
                <w:szCs w:val="24"/>
                <w:lang w:val="tr-TR"/>
              </w:rPr>
              <w:t xml:space="preserve">, İstanbul 1981. s. </w:t>
            </w:r>
            <w:r>
              <w:rPr>
                <w:color w:val="17365D" w:themeColor="text2" w:themeShade="BF"/>
                <w:sz w:val="24"/>
                <w:szCs w:val="24"/>
                <w:lang w:val="tr-TR"/>
              </w:rPr>
              <w:t>61</w:t>
            </w:r>
            <w:r w:rsidR="007B106B">
              <w:rPr>
                <w:color w:val="17365D" w:themeColor="text2" w:themeShade="BF"/>
                <w:sz w:val="24"/>
                <w:szCs w:val="24"/>
                <w:lang w:val="tr-TR"/>
              </w:rPr>
              <w:t>-64</w:t>
            </w:r>
            <w:r w:rsidRPr="00BA511C">
              <w:rPr>
                <w:color w:val="17365D" w:themeColor="text2" w:themeShade="BF"/>
                <w:sz w:val="24"/>
                <w:szCs w:val="24"/>
                <w:lang w:val="tr-TR"/>
              </w:rPr>
              <w:t>. okuyunuz</w:t>
            </w:r>
          </w:p>
          <w:p w14:paraId="062CEB75" w14:textId="5BB27839" w:rsidR="003B621E" w:rsidRPr="007B0823" w:rsidRDefault="003B621E" w:rsidP="003B621E">
            <w:pPr>
              <w:ind w:left="170"/>
              <w:jc w:val="both"/>
              <w:rPr>
                <w:color w:val="17365D" w:themeColor="text2" w:themeShade="BF"/>
                <w:sz w:val="24"/>
                <w:szCs w:val="24"/>
                <w:lang w:val="tr-TR"/>
              </w:rPr>
            </w:pPr>
          </w:p>
        </w:tc>
      </w:tr>
      <w:bookmarkEnd w:id="0"/>
      <w:tr w:rsidR="003B621E" w:rsidRPr="00333868" w14:paraId="1C2ADF64" w14:textId="04518B2C" w:rsidTr="00333868">
        <w:trPr>
          <w:trHeight w:val="397"/>
          <w:jc w:val="center"/>
        </w:trPr>
        <w:tc>
          <w:tcPr>
            <w:tcW w:w="674" w:type="pct"/>
            <w:vAlign w:val="center"/>
          </w:tcPr>
          <w:p w14:paraId="0B6E0FC3" w14:textId="02DD8601" w:rsidR="00925C6C" w:rsidRPr="00333868" w:rsidRDefault="00F3351E" w:rsidP="00F3351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02-06 Mart</w:t>
            </w:r>
          </w:p>
        </w:tc>
        <w:tc>
          <w:tcPr>
            <w:tcW w:w="1442" w:type="pct"/>
            <w:vAlign w:val="center"/>
          </w:tcPr>
          <w:p w14:paraId="185F75F3" w14:textId="07C958C8" w:rsidR="000F1567" w:rsidRPr="00EA1CF8" w:rsidRDefault="00945739" w:rsidP="00A456CA">
            <w:pPr>
              <w:spacing w:after="60"/>
              <w:rPr>
                <w:color w:val="17365D" w:themeColor="text2" w:themeShade="BF"/>
                <w:sz w:val="24"/>
                <w:szCs w:val="24"/>
                <w:lang w:val="tr-TR"/>
              </w:rPr>
            </w:pPr>
            <w:r w:rsidRPr="00945739">
              <w:rPr>
                <w:color w:val="17365D" w:themeColor="text2" w:themeShade="BF"/>
                <w:sz w:val="24"/>
                <w:szCs w:val="24"/>
                <w:lang w:val="tr-TR"/>
              </w:rPr>
              <w:t>Sahih ve şaz kıraatler, sahih kıraatin şartları</w:t>
            </w:r>
          </w:p>
        </w:tc>
        <w:tc>
          <w:tcPr>
            <w:tcW w:w="1442" w:type="pct"/>
            <w:gridSpan w:val="2"/>
            <w:vAlign w:val="center"/>
          </w:tcPr>
          <w:p w14:paraId="3C31BCF3" w14:textId="3FBC427B" w:rsidR="003B621E" w:rsidRDefault="008F4F9C" w:rsidP="003B621E">
            <w:pPr>
              <w:rPr>
                <w:color w:val="17365D" w:themeColor="text2" w:themeShade="BF"/>
                <w:sz w:val="24"/>
                <w:szCs w:val="24"/>
                <w:lang w:val="tr-TR"/>
              </w:rPr>
            </w:pPr>
            <w:r w:rsidRPr="008F4F9C">
              <w:rPr>
                <w:color w:val="17365D" w:themeColor="text2" w:themeShade="BF"/>
                <w:sz w:val="24"/>
                <w:szCs w:val="24"/>
                <w:lang w:val="tr-TR"/>
              </w:rPr>
              <w:t xml:space="preserve">Ders Kitabı s. </w:t>
            </w:r>
            <w:r w:rsidR="00F973B3">
              <w:rPr>
                <w:color w:val="17365D" w:themeColor="text2" w:themeShade="BF"/>
                <w:sz w:val="24"/>
                <w:szCs w:val="24"/>
                <w:lang w:val="tr-TR"/>
              </w:rPr>
              <w:t>13</w:t>
            </w:r>
            <w:r w:rsidRPr="008F4F9C">
              <w:rPr>
                <w:color w:val="17365D" w:themeColor="text2" w:themeShade="BF"/>
                <w:sz w:val="24"/>
                <w:szCs w:val="24"/>
                <w:lang w:val="tr-TR"/>
              </w:rPr>
              <w:t>-1</w:t>
            </w:r>
            <w:r w:rsidR="00F973B3">
              <w:rPr>
                <w:color w:val="17365D" w:themeColor="text2" w:themeShade="BF"/>
                <w:sz w:val="24"/>
                <w:szCs w:val="24"/>
                <w:lang w:val="tr-TR"/>
              </w:rPr>
              <w:t>4</w:t>
            </w:r>
          </w:p>
          <w:p w14:paraId="5D761A58" w14:textId="77777777" w:rsidR="009803ED" w:rsidRDefault="009803ED" w:rsidP="003B621E">
            <w:pPr>
              <w:rPr>
                <w:color w:val="17365D" w:themeColor="text2" w:themeShade="BF"/>
                <w:sz w:val="24"/>
                <w:szCs w:val="24"/>
                <w:lang w:val="tr-TR"/>
              </w:rPr>
            </w:pPr>
          </w:p>
          <w:p w14:paraId="31837BA3" w14:textId="578D8A7D" w:rsidR="00F11065" w:rsidRPr="007D35B7" w:rsidRDefault="009803ED" w:rsidP="00F11065">
            <w:pPr>
              <w:rPr>
                <w:sz w:val="24"/>
                <w:szCs w:val="24"/>
              </w:rPr>
            </w:pPr>
            <w:r w:rsidRPr="009803ED">
              <w:rPr>
                <w:sz w:val="24"/>
                <w:szCs w:val="24"/>
              </w:rPr>
              <w:t xml:space="preserve">İsmail </w:t>
            </w:r>
            <w:proofErr w:type="spellStart"/>
            <w:r w:rsidRPr="009803ED">
              <w:rPr>
                <w:sz w:val="24"/>
                <w:szCs w:val="24"/>
              </w:rPr>
              <w:t>Karaçam</w:t>
            </w:r>
            <w:proofErr w:type="spellEnd"/>
            <w:r w:rsidRPr="009803ED">
              <w:rPr>
                <w:sz w:val="24"/>
                <w:szCs w:val="24"/>
              </w:rPr>
              <w:t xml:space="preserve">, </w:t>
            </w:r>
            <w:proofErr w:type="spellStart"/>
            <w:r w:rsidRPr="009803ED">
              <w:rPr>
                <w:sz w:val="24"/>
                <w:szCs w:val="24"/>
              </w:rPr>
              <w:t>Kur’an</w:t>
            </w:r>
            <w:proofErr w:type="spellEnd"/>
            <w:r w:rsidRPr="009803ED">
              <w:rPr>
                <w:sz w:val="24"/>
                <w:szCs w:val="24"/>
              </w:rPr>
              <w:t xml:space="preserve">-ı </w:t>
            </w:r>
            <w:proofErr w:type="spellStart"/>
            <w:r w:rsidRPr="009803ED">
              <w:rPr>
                <w:sz w:val="24"/>
                <w:szCs w:val="24"/>
              </w:rPr>
              <w:t>Kerim’in</w:t>
            </w:r>
            <w:proofErr w:type="spellEnd"/>
            <w:r w:rsidRPr="009803ED">
              <w:rPr>
                <w:sz w:val="24"/>
                <w:szCs w:val="24"/>
              </w:rPr>
              <w:t xml:space="preserve"> </w:t>
            </w:r>
            <w:proofErr w:type="spellStart"/>
            <w:r w:rsidRPr="009803ED">
              <w:rPr>
                <w:sz w:val="24"/>
                <w:szCs w:val="24"/>
              </w:rPr>
              <w:t>Nüzûlü</w:t>
            </w:r>
            <w:proofErr w:type="spellEnd"/>
            <w:r w:rsidRPr="009803ED">
              <w:rPr>
                <w:sz w:val="24"/>
                <w:szCs w:val="24"/>
              </w:rPr>
              <w:t xml:space="preserve"> </w:t>
            </w:r>
            <w:proofErr w:type="spellStart"/>
            <w:r w:rsidRPr="009803ED">
              <w:rPr>
                <w:sz w:val="24"/>
                <w:szCs w:val="24"/>
              </w:rPr>
              <w:t>ve</w:t>
            </w:r>
            <w:proofErr w:type="spellEnd"/>
            <w:r w:rsidRPr="009803ED">
              <w:rPr>
                <w:sz w:val="24"/>
                <w:szCs w:val="24"/>
              </w:rPr>
              <w:t xml:space="preserve"> </w:t>
            </w:r>
            <w:proofErr w:type="spellStart"/>
            <w:r w:rsidRPr="009803ED">
              <w:rPr>
                <w:sz w:val="24"/>
                <w:szCs w:val="24"/>
              </w:rPr>
              <w:t>Kırâati</w:t>
            </w:r>
            <w:proofErr w:type="spellEnd"/>
            <w:r w:rsidRPr="009803ED">
              <w:rPr>
                <w:sz w:val="24"/>
                <w:szCs w:val="24"/>
              </w:rPr>
              <w:t xml:space="preserve">, İstanbul, 2016. S.277-288 </w:t>
            </w:r>
            <w:proofErr w:type="spellStart"/>
            <w:r w:rsidRPr="009803ED">
              <w:rPr>
                <w:sz w:val="24"/>
                <w:szCs w:val="24"/>
              </w:rPr>
              <w:t>okuyunuz</w:t>
            </w:r>
            <w:proofErr w:type="spellEnd"/>
            <w:r w:rsidRPr="009803ED">
              <w:rPr>
                <w:sz w:val="24"/>
                <w:szCs w:val="24"/>
              </w:rPr>
              <w:t>.</w:t>
            </w:r>
          </w:p>
        </w:tc>
        <w:tc>
          <w:tcPr>
            <w:tcW w:w="1442" w:type="pct"/>
            <w:vAlign w:val="center"/>
          </w:tcPr>
          <w:p w14:paraId="6B20A5D4" w14:textId="2C8CB92F" w:rsidR="007B0E79" w:rsidRDefault="007B0E79" w:rsidP="007B0E79">
            <w:pPr>
              <w:ind w:left="170"/>
              <w:jc w:val="both"/>
              <w:rPr>
                <w:color w:val="17365D" w:themeColor="text2" w:themeShade="BF"/>
                <w:sz w:val="24"/>
                <w:szCs w:val="24"/>
                <w:lang w:val="tr-TR"/>
              </w:rPr>
            </w:pPr>
            <w:r w:rsidRPr="007B0E79">
              <w:rPr>
                <w:color w:val="17365D" w:themeColor="text2" w:themeShade="BF"/>
                <w:sz w:val="24"/>
                <w:szCs w:val="24"/>
                <w:lang w:val="tr-TR"/>
              </w:rPr>
              <w:t xml:space="preserve">İsmail Karaçam, </w:t>
            </w:r>
            <w:proofErr w:type="spellStart"/>
            <w:r w:rsidRPr="007B0E79">
              <w:rPr>
                <w:i/>
                <w:iCs/>
                <w:color w:val="17365D" w:themeColor="text2" w:themeShade="BF"/>
                <w:sz w:val="24"/>
                <w:szCs w:val="24"/>
                <w:lang w:val="tr-TR"/>
              </w:rPr>
              <w:t>Kur’ân</w:t>
            </w:r>
            <w:proofErr w:type="spellEnd"/>
            <w:r w:rsidRPr="007B0E79">
              <w:rPr>
                <w:i/>
                <w:iCs/>
                <w:color w:val="17365D" w:themeColor="text2" w:themeShade="BF"/>
                <w:sz w:val="24"/>
                <w:szCs w:val="24"/>
                <w:lang w:val="tr-TR"/>
              </w:rPr>
              <w:t xml:space="preserve">-ı Kerîm’in </w:t>
            </w:r>
            <w:proofErr w:type="spellStart"/>
            <w:r w:rsidRPr="007B0E79">
              <w:rPr>
                <w:i/>
                <w:iCs/>
                <w:color w:val="17365D" w:themeColor="text2" w:themeShade="BF"/>
                <w:sz w:val="24"/>
                <w:szCs w:val="24"/>
                <w:lang w:val="tr-TR"/>
              </w:rPr>
              <w:t>Fazîletleri</w:t>
            </w:r>
            <w:proofErr w:type="spellEnd"/>
            <w:r w:rsidRPr="007B0E79">
              <w:rPr>
                <w:i/>
                <w:iCs/>
                <w:color w:val="17365D" w:themeColor="text2" w:themeShade="BF"/>
                <w:sz w:val="24"/>
                <w:szCs w:val="24"/>
                <w:lang w:val="tr-TR"/>
              </w:rPr>
              <w:t xml:space="preserve"> ve Okunma </w:t>
            </w:r>
            <w:proofErr w:type="spellStart"/>
            <w:r w:rsidRPr="007B0E79">
              <w:rPr>
                <w:i/>
                <w:iCs/>
                <w:color w:val="17365D" w:themeColor="text2" w:themeShade="BF"/>
                <w:sz w:val="24"/>
                <w:szCs w:val="24"/>
                <w:lang w:val="tr-TR"/>
              </w:rPr>
              <w:t>Kâideleri</w:t>
            </w:r>
            <w:proofErr w:type="spellEnd"/>
            <w:r w:rsidRPr="007B0E79">
              <w:rPr>
                <w:color w:val="17365D" w:themeColor="text2" w:themeShade="BF"/>
                <w:sz w:val="24"/>
                <w:szCs w:val="24"/>
                <w:lang w:val="tr-TR"/>
              </w:rPr>
              <w:t>, İstanbul 1981. s. 6</w:t>
            </w:r>
            <w:r>
              <w:rPr>
                <w:color w:val="17365D" w:themeColor="text2" w:themeShade="BF"/>
                <w:sz w:val="24"/>
                <w:szCs w:val="24"/>
                <w:lang w:val="tr-TR"/>
              </w:rPr>
              <w:t>5</w:t>
            </w:r>
            <w:r w:rsidRPr="007B0E79">
              <w:rPr>
                <w:color w:val="17365D" w:themeColor="text2" w:themeShade="BF"/>
                <w:sz w:val="24"/>
                <w:szCs w:val="24"/>
                <w:lang w:val="tr-TR"/>
              </w:rPr>
              <w:t>-6</w:t>
            </w:r>
            <w:r w:rsidR="00A50A93">
              <w:rPr>
                <w:color w:val="17365D" w:themeColor="text2" w:themeShade="BF"/>
                <w:sz w:val="24"/>
                <w:szCs w:val="24"/>
                <w:lang w:val="tr-TR"/>
              </w:rPr>
              <w:t>7</w:t>
            </w:r>
            <w:r w:rsidRPr="007B0E79">
              <w:rPr>
                <w:color w:val="17365D" w:themeColor="text2" w:themeShade="BF"/>
                <w:sz w:val="24"/>
                <w:szCs w:val="24"/>
                <w:lang w:val="tr-TR"/>
              </w:rPr>
              <w:t xml:space="preserve">. </w:t>
            </w:r>
            <w:r w:rsidR="00F11065">
              <w:rPr>
                <w:color w:val="17365D" w:themeColor="text2" w:themeShade="BF"/>
                <w:sz w:val="24"/>
                <w:szCs w:val="24"/>
                <w:lang w:val="tr-TR"/>
              </w:rPr>
              <w:t>o</w:t>
            </w:r>
            <w:r w:rsidRPr="007B0E79">
              <w:rPr>
                <w:color w:val="17365D" w:themeColor="text2" w:themeShade="BF"/>
                <w:sz w:val="24"/>
                <w:szCs w:val="24"/>
                <w:lang w:val="tr-TR"/>
              </w:rPr>
              <w:t>kuyunuz</w:t>
            </w:r>
            <w:r w:rsidR="00F11065">
              <w:rPr>
                <w:color w:val="17365D" w:themeColor="text2" w:themeShade="BF"/>
                <w:sz w:val="24"/>
                <w:szCs w:val="24"/>
                <w:lang w:val="tr-TR"/>
              </w:rPr>
              <w:t>.</w:t>
            </w:r>
          </w:p>
          <w:p w14:paraId="0FCF9065" w14:textId="77777777" w:rsidR="00F11065" w:rsidRDefault="00F11065" w:rsidP="007B0E79">
            <w:pPr>
              <w:ind w:left="170"/>
              <w:jc w:val="both"/>
              <w:rPr>
                <w:color w:val="17365D" w:themeColor="text2" w:themeShade="BF"/>
                <w:sz w:val="24"/>
                <w:szCs w:val="24"/>
                <w:lang w:val="tr-TR"/>
              </w:rPr>
            </w:pPr>
          </w:p>
          <w:p w14:paraId="7CB408C2" w14:textId="77777777" w:rsidR="00F11065" w:rsidRPr="007B0E79" w:rsidRDefault="00F11065" w:rsidP="007B0E79">
            <w:pPr>
              <w:ind w:left="170"/>
              <w:jc w:val="both"/>
              <w:rPr>
                <w:color w:val="17365D" w:themeColor="text2" w:themeShade="BF"/>
                <w:sz w:val="24"/>
                <w:szCs w:val="24"/>
                <w:lang w:val="tr-TR"/>
              </w:rPr>
            </w:pPr>
          </w:p>
          <w:p w14:paraId="4754DC25" w14:textId="2F1466CA" w:rsidR="003B621E" w:rsidRPr="00664B1B" w:rsidRDefault="003B621E" w:rsidP="003B621E">
            <w:pPr>
              <w:ind w:left="170"/>
              <w:jc w:val="both"/>
              <w:rPr>
                <w:color w:val="17365D" w:themeColor="text2" w:themeShade="BF"/>
                <w:sz w:val="24"/>
                <w:szCs w:val="24"/>
                <w:lang w:val="tr-TR"/>
              </w:rPr>
            </w:pPr>
          </w:p>
        </w:tc>
      </w:tr>
      <w:tr w:rsidR="003B621E" w:rsidRPr="00333868" w14:paraId="2C18550C" w14:textId="1D8E4405" w:rsidTr="00F11065">
        <w:trPr>
          <w:trHeight w:val="1625"/>
          <w:jc w:val="center"/>
        </w:trPr>
        <w:tc>
          <w:tcPr>
            <w:tcW w:w="674" w:type="pct"/>
            <w:vAlign w:val="center"/>
          </w:tcPr>
          <w:p w14:paraId="33C8BFE1" w14:textId="0FB6AE50" w:rsidR="003B621E" w:rsidRPr="00333868" w:rsidRDefault="00F3351E" w:rsidP="003B621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09-13 Mart</w:t>
            </w:r>
          </w:p>
        </w:tc>
        <w:tc>
          <w:tcPr>
            <w:tcW w:w="1442" w:type="pct"/>
            <w:vAlign w:val="center"/>
          </w:tcPr>
          <w:p w14:paraId="5B073144" w14:textId="77777777" w:rsidR="00A456CA" w:rsidRDefault="00A456CA" w:rsidP="00A456CA">
            <w:pPr>
              <w:spacing w:after="60"/>
              <w:rPr>
                <w:color w:val="17365D" w:themeColor="text2" w:themeShade="BF"/>
                <w:sz w:val="24"/>
                <w:szCs w:val="24"/>
                <w:lang w:val="tr-TR"/>
              </w:rPr>
            </w:pPr>
          </w:p>
          <w:p w14:paraId="3775F3F1" w14:textId="51F693ED" w:rsidR="003B621E" w:rsidRPr="00EA1CF8" w:rsidRDefault="00A456CA" w:rsidP="006A5247">
            <w:pPr>
              <w:spacing w:after="60"/>
              <w:rPr>
                <w:color w:val="17365D" w:themeColor="text2" w:themeShade="BF"/>
                <w:sz w:val="24"/>
                <w:szCs w:val="24"/>
                <w:lang w:val="tr-TR"/>
              </w:rPr>
            </w:pPr>
            <w:proofErr w:type="spellStart"/>
            <w:r w:rsidRPr="00A456CA">
              <w:rPr>
                <w:color w:val="17365D" w:themeColor="text2" w:themeShade="BF"/>
                <w:sz w:val="24"/>
                <w:szCs w:val="24"/>
                <w:lang w:val="tr-TR"/>
              </w:rPr>
              <w:t>Kırâat</w:t>
            </w:r>
            <w:proofErr w:type="spellEnd"/>
            <w:r w:rsidRPr="00A456CA">
              <w:rPr>
                <w:color w:val="17365D" w:themeColor="text2" w:themeShade="BF"/>
                <w:sz w:val="24"/>
                <w:szCs w:val="24"/>
                <w:lang w:val="tr-TR"/>
              </w:rPr>
              <w:t xml:space="preserve"> ilmindeki farklı okuyuşların ortaya çıkardığı fıkhî ihtilaflar</w:t>
            </w:r>
          </w:p>
        </w:tc>
        <w:tc>
          <w:tcPr>
            <w:tcW w:w="1442" w:type="pct"/>
            <w:gridSpan w:val="2"/>
            <w:vAlign w:val="center"/>
          </w:tcPr>
          <w:p w14:paraId="1142F08D" w14:textId="77777777" w:rsidR="003B621E" w:rsidRDefault="008F4F9C" w:rsidP="003B621E">
            <w:pPr>
              <w:ind w:left="170"/>
              <w:rPr>
                <w:color w:val="17365D" w:themeColor="text2" w:themeShade="BF"/>
                <w:lang w:val="tr-TR"/>
              </w:rPr>
            </w:pPr>
            <w:r w:rsidRPr="00EF2BA8">
              <w:rPr>
                <w:color w:val="17365D" w:themeColor="text2" w:themeShade="BF"/>
                <w:lang w:val="tr-TR"/>
              </w:rPr>
              <w:t xml:space="preserve">Ders Kitabı s. </w:t>
            </w:r>
            <w:r w:rsidR="008A1A72" w:rsidRPr="00EF2BA8">
              <w:rPr>
                <w:color w:val="17365D" w:themeColor="text2" w:themeShade="BF"/>
                <w:lang w:val="tr-TR"/>
              </w:rPr>
              <w:t>14</w:t>
            </w:r>
          </w:p>
          <w:p w14:paraId="18116E7D" w14:textId="77777777" w:rsidR="0065679B" w:rsidRDefault="0065679B" w:rsidP="003B621E">
            <w:pPr>
              <w:ind w:left="170"/>
              <w:rPr>
                <w:color w:val="17365D" w:themeColor="text2" w:themeShade="BF"/>
                <w:lang w:val="tr-TR"/>
              </w:rPr>
            </w:pPr>
          </w:p>
          <w:p w14:paraId="1922546E" w14:textId="77777777" w:rsidR="0058772B" w:rsidRPr="0058772B" w:rsidRDefault="0058772B" w:rsidP="0058772B">
            <w:pPr>
              <w:ind w:left="170"/>
              <w:rPr>
                <w:color w:val="17365D" w:themeColor="text2" w:themeShade="BF"/>
              </w:rPr>
            </w:pPr>
            <w:proofErr w:type="spellStart"/>
            <w:r w:rsidRPr="0058772B">
              <w:rPr>
                <w:color w:val="17365D" w:themeColor="text2" w:themeShade="BF"/>
              </w:rPr>
              <w:t>Abdülhamit</w:t>
            </w:r>
            <w:proofErr w:type="spellEnd"/>
            <w:r w:rsidRPr="0058772B">
              <w:rPr>
                <w:color w:val="17365D" w:themeColor="text2" w:themeShade="BF"/>
              </w:rPr>
              <w:t xml:space="preserve"> </w:t>
            </w:r>
            <w:proofErr w:type="spellStart"/>
            <w:r w:rsidRPr="0058772B">
              <w:rPr>
                <w:color w:val="17365D" w:themeColor="text2" w:themeShade="BF"/>
              </w:rPr>
              <w:t>Birışık</w:t>
            </w:r>
            <w:proofErr w:type="spellEnd"/>
            <w:r w:rsidRPr="0058772B">
              <w:rPr>
                <w:color w:val="17365D" w:themeColor="text2" w:themeShade="BF"/>
              </w:rPr>
              <w:t xml:space="preserve">, </w:t>
            </w:r>
            <w:proofErr w:type="spellStart"/>
            <w:r w:rsidRPr="0058772B">
              <w:rPr>
                <w:color w:val="17365D" w:themeColor="text2" w:themeShade="BF"/>
              </w:rPr>
              <w:t>Kırâat</w:t>
            </w:r>
            <w:proofErr w:type="spellEnd"/>
            <w:r w:rsidRPr="0058772B">
              <w:rPr>
                <w:color w:val="17365D" w:themeColor="text2" w:themeShade="BF"/>
              </w:rPr>
              <w:t xml:space="preserve"> </w:t>
            </w:r>
            <w:proofErr w:type="spellStart"/>
            <w:r w:rsidRPr="0058772B">
              <w:rPr>
                <w:color w:val="17365D" w:themeColor="text2" w:themeShade="BF"/>
              </w:rPr>
              <w:t>İlmi</w:t>
            </w:r>
            <w:proofErr w:type="spellEnd"/>
            <w:r w:rsidRPr="0058772B">
              <w:rPr>
                <w:color w:val="17365D" w:themeColor="text2" w:themeShade="BF"/>
              </w:rPr>
              <w:t xml:space="preserve"> </w:t>
            </w:r>
            <w:proofErr w:type="spellStart"/>
            <w:r w:rsidRPr="0058772B">
              <w:rPr>
                <w:color w:val="17365D" w:themeColor="text2" w:themeShade="BF"/>
              </w:rPr>
              <w:t>ve</w:t>
            </w:r>
            <w:proofErr w:type="spellEnd"/>
            <w:r w:rsidRPr="0058772B">
              <w:rPr>
                <w:color w:val="17365D" w:themeColor="text2" w:themeShade="BF"/>
              </w:rPr>
              <w:t xml:space="preserve"> </w:t>
            </w:r>
            <w:proofErr w:type="spellStart"/>
            <w:r w:rsidRPr="0058772B">
              <w:rPr>
                <w:color w:val="17365D" w:themeColor="text2" w:themeShade="BF"/>
              </w:rPr>
              <w:t>Tarihi</w:t>
            </w:r>
            <w:proofErr w:type="spellEnd"/>
            <w:r w:rsidRPr="0058772B">
              <w:rPr>
                <w:color w:val="17365D" w:themeColor="text2" w:themeShade="BF"/>
              </w:rPr>
              <w:t>, Bursa, 2018.</w:t>
            </w:r>
          </w:p>
          <w:p w14:paraId="431C3489" w14:textId="325D5098" w:rsidR="0065679B" w:rsidRPr="00EF2BA8" w:rsidRDefault="009803ED" w:rsidP="0058772B">
            <w:pPr>
              <w:ind w:left="170"/>
              <w:rPr>
                <w:color w:val="17365D" w:themeColor="text2" w:themeShade="BF"/>
                <w:lang w:val="tr-TR"/>
              </w:rPr>
            </w:pPr>
            <w:r>
              <w:rPr>
                <w:color w:val="17365D" w:themeColor="text2" w:themeShade="BF"/>
                <w:lang w:val="tr-TR"/>
              </w:rPr>
              <w:t>s.161-164.</w:t>
            </w:r>
          </w:p>
        </w:tc>
        <w:tc>
          <w:tcPr>
            <w:tcW w:w="1442" w:type="pct"/>
            <w:vAlign w:val="center"/>
          </w:tcPr>
          <w:p w14:paraId="75D43FB7" w14:textId="5843A645" w:rsidR="003B621E" w:rsidRPr="00F11065" w:rsidRDefault="00D13496" w:rsidP="00F11065">
            <w:pPr>
              <w:ind w:left="170"/>
              <w:jc w:val="both"/>
              <w:rPr>
                <w:color w:val="17365D" w:themeColor="text2" w:themeShade="BF"/>
                <w:sz w:val="24"/>
                <w:szCs w:val="24"/>
              </w:rPr>
            </w:pPr>
            <w:r w:rsidRPr="00D13496">
              <w:rPr>
                <w:color w:val="17365D" w:themeColor="text2" w:themeShade="BF"/>
                <w:sz w:val="24"/>
                <w:szCs w:val="24"/>
              </w:rPr>
              <w:t xml:space="preserve">İsmail </w:t>
            </w:r>
            <w:proofErr w:type="spellStart"/>
            <w:r w:rsidRPr="00D13496">
              <w:rPr>
                <w:color w:val="17365D" w:themeColor="text2" w:themeShade="BF"/>
                <w:sz w:val="24"/>
                <w:szCs w:val="24"/>
              </w:rPr>
              <w:t>Karaçam</w:t>
            </w:r>
            <w:proofErr w:type="spellEnd"/>
            <w:r w:rsidRPr="00D13496">
              <w:rPr>
                <w:color w:val="17365D" w:themeColor="text2" w:themeShade="BF"/>
                <w:sz w:val="24"/>
                <w:szCs w:val="24"/>
              </w:rPr>
              <w:t xml:space="preserve">, </w:t>
            </w:r>
            <w:proofErr w:type="spellStart"/>
            <w:r w:rsidRPr="00D13496">
              <w:rPr>
                <w:color w:val="17365D" w:themeColor="text2" w:themeShade="BF"/>
                <w:sz w:val="24"/>
                <w:szCs w:val="24"/>
              </w:rPr>
              <w:t>Kıraat</w:t>
            </w:r>
            <w:proofErr w:type="spellEnd"/>
            <w:r w:rsidRPr="00D13496">
              <w:rPr>
                <w:color w:val="17365D" w:themeColor="text2" w:themeShade="BF"/>
                <w:sz w:val="24"/>
                <w:szCs w:val="24"/>
              </w:rPr>
              <w:t xml:space="preserve"> </w:t>
            </w:r>
            <w:proofErr w:type="spellStart"/>
            <w:r w:rsidRPr="00D13496">
              <w:rPr>
                <w:color w:val="17365D" w:themeColor="text2" w:themeShade="BF"/>
                <w:sz w:val="24"/>
                <w:szCs w:val="24"/>
              </w:rPr>
              <w:t>İlminin</w:t>
            </w:r>
            <w:proofErr w:type="spellEnd"/>
            <w:r w:rsidRPr="00D13496">
              <w:rPr>
                <w:color w:val="17365D" w:themeColor="text2" w:themeShade="BF"/>
                <w:sz w:val="24"/>
                <w:szCs w:val="24"/>
              </w:rPr>
              <w:t xml:space="preserve"> </w:t>
            </w:r>
            <w:proofErr w:type="spellStart"/>
            <w:r w:rsidRPr="00D13496">
              <w:rPr>
                <w:color w:val="17365D" w:themeColor="text2" w:themeShade="BF"/>
                <w:sz w:val="24"/>
                <w:szCs w:val="24"/>
              </w:rPr>
              <w:t>Kur’an</w:t>
            </w:r>
            <w:proofErr w:type="spellEnd"/>
            <w:r w:rsidRPr="00D13496">
              <w:rPr>
                <w:color w:val="17365D" w:themeColor="text2" w:themeShade="BF"/>
                <w:sz w:val="24"/>
                <w:szCs w:val="24"/>
              </w:rPr>
              <w:t xml:space="preserve"> </w:t>
            </w:r>
            <w:proofErr w:type="spellStart"/>
            <w:r w:rsidRPr="00D13496">
              <w:rPr>
                <w:color w:val="17365D" w:themeColor="text2" w:themeShade="BF"/>
                <w:sz w:val="24"/>
                <w:szCs w:val="24"/>
              </w:rPr>
              <w:t>Tefsirindeki</w:t>
            </w:r>
            <w:proofErr w:type="spellEnd"/>
            <w:r w:rsidRPr="00D13496">
              <w:rPr>
                <w:color w:val="17365D" w:themeColor="text2" w:themeShade="BF"/>
                <w:sz w:val="24"/>
                <w:szCs w:val="24"/>
              </w:rPr>
              <w:t xml:space="preserve"> </w:t>
            </w:r>
            <w:proofErr w:type="spellStart"/>
            <w:r w:rsidRPr="00D13496">
              <w:rPr>
                <w:color w:val="17365D" w:themeColor="text2" w:themeShade="BF"/>
                <w:sz w:val="24"/>
                <w:szCs w:val="24"/>
              </w:rPr>
              <w:t>Yeri</w:t>
            </w:r>
            <w:proofErr w:type="spellEnd"/>
            <w:r w:rsidRPr="00D13496">
              <w:rPr>
                <w:color w:val="17365D" w:themeColor="text2" w:themeShade="BF"/>
                <w:sz w:val="24"/>
                <w:szCs w:val="24"/>
              </w:rPr>
              <w:t>, İstanbul, 2013. S. 122-128</w:t>
            </w:r>
            <w:r w:rsidR="00A359E3">
              <w:rPr>
                <w:color w:val="17365D" w:themeColor="text2" w:themeShade="BF"/>
                <w:sz w:val="24"/>
                <w:szCs w:val="24"/>
              </w:rPr>
              <w:t xml:space="preserve"> </w:t>
            </w:r>
            <w:proofErr w:type="spellStart"/>
            <w:r w:rsidR="00A359E3">
              <w:rPr>
                <w:color w:val="17365D" w:themeColor="text2" w:themeShade="BF"/>
                <w:sz w:val="24"/>
                <w:szCs w:val="24"/>
              </w:rPr>
              <w:t>okuyunuz</w:t>
            </w:r>
            <w:proofErr w:type="spellEnd"/>
            <w:r w:rsidR="00F11065">
              <w:rPr>
                <w:color w:val="17365D" w:themeColor="text2" w:themeShade="BF"/>
                <w:sz w:val="24"/>
                <w:szCs w:val="24"/>
              </w:rPr>
              <w:t>.</w:t>
            </w:r>
          </w:p>
        </w:tc>
      </w:tr>
      <w:tr w:rsidR="00BB500E" w:rsidRPr="00333868" w14:paraId="3144CD28" w14:textId="6A9D4FC1" w:rsidTr="00333868">
        <w:trPr>
          <w:trHeight w:val="397"/>
          <w:jc w:val="center"/>
        </w:trPr>
        <w:tc>
          <w:tcPr>
            <w:tcW w:w="674" w:type="pct"/>
            <w:vAlign w:val="center"/>
          </w:tcPr>
          <w:p w14:paraId="3C8368B4" w14:textId="3543A6C9" w:rsidR="00BB500E" w:rsidRPr="00333868" w:rsidRDefault="00F3351E" w:rsidP="00BB500E">
            <w:pPr>
              <w:pStyle w:val="TableParagraph"/>
              <w:spacing w:line="254" w:lineRule="exact"/>
              <w:ind w:left="158" w:right="91"/>
              <w:jc w:val="center"/>
              <w:rPr>
                <w:b/>
                <w:bCs/>
                <w:color w:val="17365D" w:themeColor="text2" w:themeShade="BF"/>
                <w:sz w:val="20"/>
                <w:szCs w:val="20"/>
                <w:lang w:val="tr-TR"/>
              </w:rPr>
            </w:pPr>
            <w:bookmarkStart w:id="1" w:name="_Hlk221792773"/>
            <w:r>
              <w:rPr>
                <w:b/>
                <w:bCs/>
                <w:color w:val="17365D" w:themeColor="text2" w:themeShade="BF"/>
                <w:sz w:val="20"/>
                <w:szCs w:val="20"/>
                <w:lang w:val="tr-TR"/>
              </w:rPr>
              <w:t>16-20 Mart</w:t>
            </w:r>
          </w:p>
        </w:tc>
        <w:tc>
          <w:tcPr>
            <w:tcW w:w="1442" w:type="pct"/>
            <w:vAlign w:val="center"/>
          </w:tcPr>
          <w:p w14:paraId="185495D6" w14:textId="70303A6A" w:rsidR="00BB500E" w:rsidRPr="00EA1CF8" w:rsidRDefault="00BB500E" w:rsidP="00BB500E">
            <w:pPr>
              <w:rPr>
                <w:color w:val="17365D" w:themeColor="text2" w:themeShade="BF"/>
                <w:sz w:val="24"/>
                <w:szCs w:val="24"/>
                <w:lang w:val="tr-TR"/>
              </w:rPr>
            </w:pPr>
            <w:proofErr w:type="spellStart"/>
            <w:r w:rsidRPr="00AB0B71">
              <w:rPr>
                <w:color w:val="17365D" w:themeColor="text2" w:themeShade="BF"/>
                <w:sz w:val="24"/>
                <w:szCs w:val="24"/>
                <w:lang w:val="tr-TR"/>
              </w:rPr>
              <w:t>Kırâat</w:t>
            </w:r>
            <w:proofErr w:type="spellEnd"/>
            <w:r w:rsidRPr="00AB0B71">
              <w:rPr>
                <w:color w:val="17365D" w:themeColor="text2" w:themeShade="BF"/>
                <w:sz w:val="24"/>
                <w:szCs w:val="24"/>
                <w:lang w:val="tr-TR"/>
              </w:rPr>
              <w:t xml:space="preserve"> ilminde</w:t>
            </w:r>
            <w:r>
              <w:rPr>
                <w:color w:val="17365D" w:themeColor="text2" w:themeShade="BF"/>
                <w:sz w:val="24"/>
                <w:szCs w:val="24"/>
                <w:lang w:val="tr-TR"/>
              </w:rPr>
              <w:t xml:space="preserve"> </w:t>
            </w:r>
            <w:proofErr w:type="spellStart"/>
            <w:r>
              <w:rPr>
                <w:color w:val="17365D" w:themeColor="text2" w:themeShade="BF"/>
                <w:sz w:val="24"/>
                <w:szCs w:val="24"/>
                <w:lang w:val="tr-TR"/>
              </w:rPr>
              <w:t>us</w:t>
            </w:r>
            <w:r w:rsidR="00EF2BA8">
              <w:rPr>
                <w:color w:val="17365D" w:themeColor="text2" w:themeShade="BF"/>
                <w:sz w:val="24"/>
                <w:szCs w:val="24"/>
                <w:lang w:val="tr-TR"/>
              </w:rPr>
              <w:t>û</w:t>
            </w:r>
            <w:r>
              <w:rPr>
                <w:color w:val="17365D" w:themeColor="text2" w:themeShade="BF"/>
                <w:sz w:val="24"/>
                <w:szCs w:val="24"/>
                <w:lang w:val="tr-TR"/>
              </w:rPr>
              <w:t>le</w:t>
            </w:r>
            <w:proofErr w:type="spellEnd"/>
            <w:r>
              <w:rPr>
                <w:color w:val="17365D" w:themeColor="text2" w:themeShade="BF"/>
                <w:sz w:val="24"/>
                <w:szCs w:val="24"/>
                <w:lang w:val="tr-TR"/>
              </w:rPr>
              <w:t xml:space="preserve"> </w:t>
            </w:r>
            <w:r w:rsidRPr="00AB0B71">
              <w:rPr>
                <w:color w:val="17365D" w:themeColor="text2" w:themeShade="BF"/>
                <w:sz w:val="24"/>
                <w:szCs w:val="24"/>
                <w:lang w:val="tr-TR"/>
              </w:rPr>
              <w:t>dair kavramlar</w:t>
            </w:r>
          </w:p>
        </w:tc>
        <w:tc>
          <w:tcPr>
            <w:tcW w:w="1442" w:type="pct"/>
            <w:gridSpan w:val="2"/>
            <w:vAlign w:val="center"/>
          </w:tcPr>
          <w:p w14:paraId="17BC5149" w14:textId="77777777" w:rsidR="00BB500E" w:rsidRDefault="00BB500E" w:rsidP="00BB500E">
            <w:pPr>
              <w:ind w:left="170"/>
              <w:rPr>
                <w:color w:val="17365D" w:themeColor="text2" w:themeShade="BF"/>
                <w:lang w:val="tr-TR"/>
              </w:rPr>
            </w:pPr>
            <w:r w:rsidRPr="00EF2BA8">
              <w:rPr>
                <w:color w:val="17365D" w:themeColor="text2" w:themeShade="BF"/>
                <w:lang w:val="tr-TR"/>
              </w:rPr>
              <w:t xml:space="preserve">Ders Kitabı s. </w:t>
            </w:r>
            <w:r w:rsidR="003E3E38">
              <w:rPr>
                <w:color w:val="17365D" w:themeColor="text2" w:themeShade="BF"/>
                <w:lang w:val="tr-TR"/>
              </w:rPr>
              <w:t>19-22</w:t>
            </w:r>
          </w:p>
          <w:p w14:paraId="697C50CC" w14:textId="77777777" w:rsidR="007D4F54" w:rsidRDefault="007D4F54" w:rsidP="00BB500E">
            <w:pPr>
              <w:ind w:left="170"/>
              <w:rPr>
                <w:color w:val="17365D" w:themeColor="text2" w:themeShade="BF"/>
                <w:lang w:val="tr-TR"/>
              </w:rPr>
            </w:pPr>
          </w:p>
          <w:p w14:paraId="5B143512" w14:textId="3E930813" w:rsidR="007D4F54" w:rsidRPr="00EF2BA8" w:rsidRDefault="007D35B7" w:rsidP="007D35B7">
            <w:pPr>
              <w:ind w:left="170"/>
              <w:rPr>
                <w:color w:val="17365D" w:themeColor="text2" w:themeShade="BF"/>
                <w:lang w:val="tr-TR"/>
              </w:rPr>
            </w:pPr>
            <w:r w:rsidRPr="007D35B7">
              <w:rPr>
                <w:color w:val="17365D" w:themeColor="text2" w:themeShade="BF"/>
                <w:lang w:val="tr-TR"/>
              </w:rPr>
              <w:t>İsmail Karaçam, Kıraat İlminin Kur’an Tefsirindeki Yeri, İstanbul, 2013.</w:t>
            </w:r>
            <w:r>
              <w:rPr>
                <w:color w:val="17365D" w:themeColor="text2" w:themeShade="BF"/>
                <w:lang w:val="tr-TR"/>
              </w:rPr>
              <w:t xml:space="preserve"> S.96-99.</w:t>
            </w:r>
          </w:p>
        </w:tc>
        <w:tc>
          <w:tcPr>
            <w:tcW w:w="1442" w:type="pct"/>
            <w:vAlign w:val="center"/>
          </w:tcPr>
          <w:p w14:paraId="5BB021D8" w14:textId="3EBDB3F3" w:rsidR="00CB49AF" w:rsidRPr="00CB49AF" w:rsidRDefault="00CB49AF" w:rsidP="00CB49AF">
            <w:pPr>
              <w:ind w:left="170"/>
              <w:jc w:val="both"/>
              <w:rPr>
                <w:color w:val="17365D" w:themeColor="text2" w:themeShade="BF"/>
              </w:rPr>
            </w:pPr>
            <w:r w:rsidRPr="00CB49AF">
              <w:rPr>
                <w:color w:val="17365D" w:themeColor="text2" w:themeShade="BF"/>
              </w:rPr>
              <w:t xml:space="preserve">İsmail </w:t>
            </w:r>
            <w:proofErr w:type="spellStart"/>
            <w:r w:rsidRPr="00CB49AF">
              <w:rPr>
                <w:color w:val="17365D" w:themeColor="text2" w:themeShade="BF"/>
              </w:rPr>
              <w:t>Karaçam</w:t>
            </w:r>
            <w:proofErr w:type="spellEnd"/>
            <w:r w:rsidRPr="00CB49AF">
              <w:rPr>
                <w:color w:val="17365D" w:themeColor="text2" w:themeShade="BF"/>
              </w:rPr>
              <w:t xml:space="preserve">, </w:t>
            </w:r>
            <w:proofErr w:type="spellStart"/>
            <w:r w:rsidRPr="00CB49AF">
              <w:rPr>
                <w:color w:val="17365D" w:themeColor="text2" w:themeShade="BF"/>
              </w:rPr>
              <w:t>Kur’an</w:t>
            </w:r>
            <w:proofErr w:type="spellEnd"/>
            <w:r w:rsidRPr="00CB49AF">
              <w:rPr>
                <w:color w:val="17365D" w:themeColor="text2" w:themeShade="BF"/>
              </w:rPr>
              <w:t xml:space="preserve">-ı </w:t>
            </w:r>
            <w:proofErr w:type="spellStart"/>
            <w:r w:rsidRPr="00CB49AF">
              <w:rPr>
                <w:color w:val="17365D" w:themeColor="text2" w:themeShade="BF"/>
              </w:rPr>
              <w:t>Kerim’in</w:t>
            </w:r>
            <w:proofErr w:type="spellEnd"/>
            <w:r w:rsidRPr="00CB49AF">
              <w:rPr>
                <w:color w:val="17365D" w:themeColor="text2" w:themeShade="BF"/>
              </w:rPr>
              <w:t xml:space="preserve"> </w:t>
            </w:r>
            <w:proofErr w:type="spellStart"/>
            <w:r w:rsidRPr="00CB49AF">
              <w:rPr>
                <w:color w:val="17365D" w:themeColor="text2" w:themeShade="BF"/>
              </w:rPr>
              <w:t>Nüzûlü</w:t>
            </w:r>
            <w:proofErr w:type="spellEnd"/>
            <w:r w:rsidRPr="00CB49AF">
              <w:rPr>
                <w:color w:val="17365D" w:themeColor="text2" w:themeShade="BF"/>
              </w:rPr>
              <w:t xml:space="preserve"> </w:t>
            </w:r>
            <w:proofErr w:type="spellStart"/>
            <w:r w:rsidRPr="00CB49AF">
              <w:rPr>
                <w:color w:val="17365D" w:themeColor="text2" w:themeShade="BF"/>
              </w:rPr>
              <w:t>ve</w:t>
            </w:r>
            <w:proofErr w:type="spellEnd"/>
            <w:r w:rsidRPr="00CB49AF">
              <w:rPr>
                <w:color w:val="17365D" w:themeColor="text2" w:themeShade="BF"/>
              </w:rPr>
              <w:t xml:space="preserve"> </w:t>
            </w:r>
            <w:proofErr w:type="spellStart"/>
            <w:r w:rsidRPr="00CB49AF">
              <w:rPr>
                <w:color w:val="17365D" w:themeColor="text2" w:themeShade="BF"/>
              </w:rPr>
              <w:t>Kırâati</w:t>
            </w:r>
            <w:proofErr w:type="spellEnd"/>
            <w:r w:rsidRPr="00CB49AF">
              <w:rPr>
                <w:color w:val="17365D" w:themeColor="text2" w:themeShade="BF"/>
              </w:rPr>
              <w:t>, İstanbul, 2016.</w:t>
            </w:r>
            <w:r w:rsidR="00A359E3">
              <w:rPr>
                <w:color w:val="17365D" w:themeColor="text2" w:themeShade="BF"/>
              </w:rPr>
              <w:t xml:space="preserve"> S.248-250 </w:t>
            </w:r>
            <w:proofErr w:type="spellStart"/>
            <w:r w:rsidR="00A359E3">
              <w:rPr>
                <w:color w:val="17365D" w:themeColor="text2" w:themeShade="BF"/>
              </w:rPr>
              <w:t>okuyunuz</w:t>
            </w:r>
            <w:proofErr w:type="spellEnd"/>
            <w:r w:rsidR="00A359E3">
              <w:rPr>
                <w:color w:val="17365D" w:themeColor="text2" w:themeShade="BF"/>
              </w:rPr>
              <w:t>.</w:t>
            </w:r>
          </w:p>
          <w:p w14:paraId="30099E1E" w14:textId="7EFEF12E" w:rsidR="00BB500E" w:rsidRPr="00333868" w:rsidRDefault="00BB500E" w:rsidP="00BB500E">
            <w:pPr>
              <w:ind w:left="170"/>
              <w:jc w:val="both"/>
              <w:rPr>
                <w:color w:val="17365D" w:themeColor="text2" w:themeShade="BF"/>
                <w:sz w:val="20"/>
                <w:szCs w:val="20"/>
                <w:lang w:val="tr-TR"/>
              </w:rPr>
            </w:pPr>
          </w:p>
        </w:tc>
      </w:tr>
      <w:bookmarkEnd w:id="1"/>
      <w:tr w:rsidR="00BB500E" w:rsidRPr="00333868" w14:paraId="2AD82E5A" w14:textId="7C03BA2A" w:rsidTr="00333868">
        <w:trPr>
          <w:trHeight w:val="397"/>
          <w:jc w:val="center"/>
        </w:trPr>
        <w:tc>
          <w:tcPr>
            <w:tcW w:w="674" w:type="pct"/>
            <w:vAlign w:val="center"/>
          </w:tcPr>
          <w:p w14:paraId="377F4229" w14:textId="7EB71AB5" w:rsidR="00BB500E" w:rsidRPr="00333868" w:rsidRDefault="00C94B42" w:rsidP="00BB500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23-27 Mart</w:t>
            </w:r>
          </w:p>
        </w:tc>
        <w:tc>
          <w:tcPr>
            <w:tcW w:w="1442" w:type="pct"/>
            <w:vAlign w:val="center"/>
          </w:tcPr>
          <w:p w14:paraId="2819F570" w14:textId="4903B1DC" w:rsidR="00BB500E" w:rsidRPr="00EA1CF8" w:rsidRDefault="00BB500E" w:rsidP="00BB500E">
            <w:pPr>
              <w:spacing w:after="60"/>
              <w:rPr>
                <w:color w:val="17365D" w:themeColor="text2" w:themeShade="BF"/>
                <w:sz w:val="24"/>
                <w:szCs w:val="24"/>
                <w:lang w:val="tr-TR"/>
              </w:rPr>
            </w:pPr>
            <w:proofErr w:type="spellStart"/>
            <w:r w:rsidRPr="006A5247">
              <w:rPr>
                <w:color w:val="17365D" w:themeColor="text2" w:themeShade="BF"/>
                <w:sz w:val="24"/>
                <w:szCs w:val="24"/>
                <w:lang w:val="tr-TR"/>
              </w:rPr>
              <w:t>Kırâat</w:t>
            </w:r>
            <w:proofErr w:type="spellEnd"/>
            <w:r w:rsidRPr="006A5247">
              <w:rPr>
                <w:color w:val="17365D" w:themeColor="text2" w:themeShade="BF"/>
                <w:sz w:val="24"/>
                <w:szCs w:val="24"/>
                <w:lang w:val="tr-TR"/>
              </w:rPr>
              <w:t xml:space="preserve"> imamları, ravileri ve tarikleri ile rumuzları</w:t>
            </w:r>
          </w:p>
        </w:tc>
        <w:tc>
          <w:tcPr>
            <w:tcW w:w="1442" w:type="pct"/>
            <w:gridSpan w:val="2"/>
            <w:vAlign w:val="center"/>
          </w:tcPr>
          <w:p w14:paraId="25FDEE40" w14:textId="77777777" w:rsidR="00BB500E" w:rsidRDefault="00BB500E" w:rsidP="00BB500E">
            <w:pPr>
              <w:ind w:left="170"/>
              <w:rPr>
                <w:color w:val="17365D" w:themeColor="text2" w:themeShade="BF"/>
                <w:lang w:val="tr-TR"/>
              </w:rPr>
            </w:pPr>
            <w:r w:rsidRPr="00EF2BA8">
              <w:rPr>
                <w:color w:val="17365D" w:themeColor="text2" w:themeShade="BF"/>
                <w:lang w:val="tr-TR"/>
              </w:rPr>
              <w:t xml:space="preserve">Ders Kitabı s. </w:t>
            </w:r>
            <w:r w:rsidR="00DF56A6">
              <w:rPr>
                <w:color w:val="17365D" w:themeColor="text2" w:themeShade="BF"/>
                <w:lang w:val="tr-TR"/>
              </w:rPr>
              <w:t>1</w:t>
            </w:r>
            <w:r w:rsidR="00DE19BE">
              <w:rPr>
                <w:color w:val="17365D" w:themeColor="text2" w:themeShade="BF"/>
                <w:lang w:val="tr-TR"/>
              </w:rPr>
              <w:t>5-18</w:t>
            </w:r>
          </w:p>
          <w:p w14:paraId="2558576F" w14:textId="77777777" w:rsidR="007D35B7" w:rsidRDefault="007D35B7" w:rsidP="00BB500E">
            <w:pPr>
              <w:ind w:left="170"/>
              <w:rPr>
                <w:color w:val="17365D" w:themeColor="text2" w:themeShade="BF"/>
                <w:lang w:val="tr-TR"/>
              </w:rPr>
            </w:pPr>
          </w:p>
          <w:p w14:paraId="4B05714B" w14:textId="1F49F6A0" w:rsidR="007D35B7" w:rsidRPr="00EF2BA8" w:rsidRDefault="007D35B7" w:rsidP="00BB500E">
            <w:pPr>
              <w:ind w:left="170"/>
              <w:rPr>
                <w:color w:val="17365D" w:themeColor="text2" w:themeShade="BF"/>
                <w:lang w:val="tr-TR"/>
              </w:rPr>
            </w:pPr>
          </w:p>
        </w:tc>
        <w:tc>
          <w:tcPr>
            <w:tcW w:w="1442" w:type="pct"/>
            <w:vAlign w:val="center"/>
          </w:tcPr>
          <w:p w14:paraId="3609D239" w14:textId="13DC2178" w:rsidR="00DD0644" w:rsidRPr="00A359E3" w:rsidRDefault="00DD0644" w:rsidP="00DD0644">
            <w:pPr>
              <w:ind w:left="170"/>
              <w:jc w:val="both"/>
              <w:rPr>
                <w:color w:val="17365D" w:themeColor="text2" w:themeShade="BF"/>
                <w:lang w:val="tr-TR"/>
              </w:rPr>
            </w:pPr>
            <w:r w:rsidRPr="00DD0644">
              <w:rPr>
                <w:color w:val="17365D" w:themeColor="text2" w:themeShade="BF"/>
                <w:lang w:val="tr-TR"/>
              </w:rPr>
              <w:t xml:space="preserve">Ramazan Pakdil, </w:t>
            </w:r>
            <w:proofErr w:type="spellStart"/>
            <w:r w:rsidRPr="00DD0644">
              <w:rPr>
                <w:color w:val="17365D" w:themeColor="text2" w:themeShade="BF"/>
                <w:lang w:val="tr-TR"/>
              </w:rPr>
              <w:t>Ta’lim</w:t>
            </w:r>
            <w:proofErr w:type="spellEnd"/>
            <w:r w:rsidRPr="00DD0644">
              <w:rPr>
                <w:color w:val="17365D" w:themeColor="text2" w:themeShade="BF"/>
                <w:lang w:val="tr-TR"/>
              </w:rPr>
              <w:t xml:space="preserve">, </w:t>
            </w:r>
            <w:proofErr w:type="spellStart"/>
            <w:r w:rsidRPr="00DD0644">
              <w:rPr>
                <w:color w:val="17365D" w:themeColor="text2" w:themeShade="BF"/>
                <w:lang w:val="tr-TR"/>
              </w:rPr>
              <w:t>Tecvid</w:t>
            </w:r>
            <w:proofErr w:type="spellEnd"/>
            <w:r w:rsidRPr="00DD0644">
              <w:rPr>
                <w:color w:val="17365D" w:themeColor="text2" w:themeShade="BF"/>
                <w:lang w:val="tr-TR"/>
              </w:rPr>
              <w:t xml:space="preserve"> ve </w:t>
            </w:r>
            <w:proofErr w:type="spellStart"/>
            <w:proofErr w:type="gramStart"/>
            <w:r w:rsidRPr="00DD0644">
              <w:rPr>
                <w:color w:val="17365D" w:themeColor="text2" w:themeShade="BF"/>
                <w:lang w:val="tr-TR"/>
              </w:rPr>
              <w:t>Kıraat,İstanbul</w:t>
            </w:r>
            <w:proofErr w:type="spellEnd"/>
            <w:proofErr w:type="gramEnd"/>
            <w:r w:rsidRPr="00DD0644">
              <w:rPr>
                <w:color w:val="17365D" w:themeColor="text2" w:themeShade="BF"/>
                <w:lang w:val="tr-TR"/>
              </w:rPr>
              <w:t>, 2017.</w:t>
            </w:r>
            <w:r>
              <w:rPr>
                <w:color w:val="17365D" w:themeColor="text2" w:themeShade="BF"/>
                <w:lang w:val="tr-TR"/>
              </w:rPr>
              <w:t xml:space="preserve"> S.389-390.</w:t>
            </w:r>
          </w:p>
        </w:tc>
      </w:tr>
      <w:tr w:rsidR="00BB500E" w:rsidRPr="00333868" w14:paraId="1DC9438F" w14:textId="31D29D04" w:rsidTr="00333868">
        <w:trPr>
          <w:trHeight w:val="397"/>
          <w:jc w:val="center"/>
        </w:trPr>
        <w:tc>
          <w:tcPr>
            <w:tcW w:w="674" w:type="pct"/>
            <w:vAlign w:val="center"/>
          </w:tcPr>
          <w:p w14:paraId="039FF558" w14:textId="1B09D351" w:rsidR="00C94B42" w:rsidRPr="00333868" w:rsidRDefault="00BB500E" w:rsidP="00C94B42">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 xml:space="preserve">     </w:t>
            </w:r>
            <w:r w:rsidR="00C94B42">
              <w:rPr>
                <w:b/>
                <w:bCs/>
                <w:color w:val="17365D" w:themeColor="text2" w:themeShade="BF"/>
                <w:sz w:val="20"/>
                <w:szCs w:val="20"/>
                <w:lang w:val="tr-TR"/>
              </w:rPr>
              <w:t>30 Mart- 03 Nisan</w:t>
            </w:r>
          </w:p>
          <w:p w14:paraId="4276FFF2" w14:textId="1B6D3ADD" w:rsidR="00BB500E" w:rsidRPr="00333868" w:rsidRDefault="00BB500E" w:rsidP="00BB500E">
            <w:pPr>
              <w:pStyle w:val="TableParagraph"/>
              <w:spacing w:line="254" w:lineRule="exact"/>
              <w:ind w:left="158" w:right="91"/>
              <w:rPr>
                <w:b/>
                <w:bCs/>
                <w:color w:val="17365D" w:themeColor="text2" w:themeShade="BF"/>
                <w:sz w:val="20"/>
                <w:szCs w:val="20"/>
                <w:lang w:val="tr-TR"/>
              </w:rPr>
            </w:pPr>
          </w:p>
        </w:tc>
        <w:tc>
          <w:tcPr>
            <w:tcW w:w="1442" w:type="pct"/>
            <w:vAlign w:val="center"/>
          </w:tcPr>
          <w:p w14:paraId="6A45CB2A" w14:textId="39E25E87" w:rsidR="00BB500E" w:rsidRPr="00EA1CF8" w:rsidRDefault="00BB500E" w:rsidP="00BB500E">
            <w:pPr>
              <w:rPr>
                <w:color w:val="17365D" w:themeColor="text2" w:themeShade="BF"/>
                <w:sz w:val="24"/>
                <w:szCs w:val="24"/>
                <w:lang w:val="tr-TR"/>
              </w:rPr>
            </w:pPr>
            <w:proofErr w:type="spellStart"/>
            <w:r w:rsidRPr="00AB0B71">
              <w:rPr>
                <w:color w:val="17365D" w:themeColor="text2" w:themeShade="BF"/>
                <w:sz w:val="24"/>
                <w:szCs w:val="24"/>
                <w:lang w:val="tr-TR"/>
              </w:rPr>
              <w:t>Kırâat</w:t>
            </w:r>
            <w:proofErr w:type="spellEnd"/>
            <w:r w:rsidRPr="00AB0B71">
              <w:rPr>
                <w:color w:val="17365D" w:themeColor="text2" w:themeShade="BF"/>
                <w:sz w:val="24"/>
                <w:szCs w:val="24"/>
                <w:lang w:val="tr-TR"/>
              </w:rPr>
              <w:t xml:space="preserve"> ilminde </w:t>
            </w:r>
            <w:r>
              <w:rPr>
                <w:color w:val="17365D" w:themeColor="text2" w:themeShade="BF"/>
                <w:sz w:val="24"/>
                <w:szCs w:val="24"/>
                <w:lang w:val="tr-TR"/>
              </w:rPr>
              <w:t xml:space="preserve">uygulamaya </w:t>
            </w:r>
            <w:r w:rsidRPr="00AB0B71">
              <w:rPr>
                <w:color w:val="17365D" w:themeColor="text2" w:themeShade="BF"/>
                <w:sz w:val="24"/>
                <w:szCs w:val="24"/>
                <w:lang w:val="tr-TR"/>
              </w:rPr>
              <w:t>dair kavramlar</w:t>
            </w:r>
          </w:p>
        </w:tc>
        <w:tc>
          <w:tcPr>
            <w:tcW w:w="1442" w:type="pct"/>
            <w:gridSpan w:val="2"/>
            <w:vAlign w:val="center"/>
          </w:tcPr>
          <w:p w14:paraId="1DA3538E" w14:textId="1527C0E1" w:rsidR="00BB500E" w:rsidRPr="00EF2BA8" w:rsidRDefault="00BB500E" w:rsidP="00BB500E">
            <w:pPr>
              <w:ind w:left="170"/>
              <w:rPr>
                <w:color w:val="17365D" w:themeColor="text2" w:themeShade="BF"/>
                <w:lang w:val="tr-TR"/>
              </w:rPr>
            </w:pPr>
            <w:r w:rsidRPr="00EF2BA8">
              <w:rPr>
                <w:color w:val="17365D" w:themeColor="text2" w:themeShade="BF"/>
                <w:lang w:val="tr-TR"/>
              </w:rPr>
              <w:t xml:space="preserve">Ders Kitabı s. </w:t>
            </w:r>
            <w:r w:rsidR="00DE19BE">
              <w:rPr>
                <w:color w:val="17365D" w:themeColor="text2" w:themeShade="BF"/>
                <w:lang w:val="tr-TR"/>
              </w:rPr>
              <w:t>23-24</w:t>
            </w:r>
          </w:p>
        </w:tc>
        <w:tc>
          <w:tcPr>
            <w:tcW w:w="1442" w:type="pct"/>
            <w:vAlign w:val="center"/>
          </w:tcPr>
          <w:p w14:paraId="77DE60CA" w14:textId="48B07612" w:rsidR="00BB500E" w:rsidRPr="00F11065" w:rsidRDefault="00F11065" w:rsidP="00BB500E">
            <w:pPr>
              <w:ind w:left="170"/>
              <w:jc w:val="both"/>
              <w:rPr>
                <w:color w:val="17365D" w:themeColor="text2" w:themeShade="BF"/>
                <w:lang w:val="tr-TR"/>
              </w:rPr>
            </w:pPr>
            <w:r w:rsidRPr="00F11065">
              <w:rPr>
                <w:color w:val="17365D" w:themeColor="text2" w:themeShade="BF"/>
                <w:lang w:val="tr-TR"/>
              </w:rPr>
              <w:t>Ders kitabındaki ilgili sayfaları okuyarak geliniz.</w:t>
            </w:r>
          </w:p>
        </w:tc>
      </w:tr>
      <w:tr w:rsidR="00BB500E" w:rsidRPr="00333868" w14:paraId="2327708D" w14:textId="29342A62" w:rsidTr="00333868">
        <w:trPr>
          <w:trHeight w:val="397"/>
          <w:jc w:val="center"/>
        </w:trPr>
        <w:tc>
          <w:tcPr>
            <w:tcW w:w="674" w:type="pct"/>
            <w:shd w:val="clear" w:color="auto" w:fill="DAEEF3" w:themeFill="accent5" w:themeFillTint="33"/>
            <w:vAlign w:val="center"/>
          </w:tcPr>
          <w:p w14:paraId="4D3177AD" w14:textId="5F83FDC7" w:rsidR="00BB500E" w:rsidRPr="00333868" w:rsidRDefault="00BB500E" w:rsidP="00BB500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lastRenderedPageBreak/>
              <w:t>06-10 Nisan 2026</w:t>
            </w:r>
          </w:p>
        </w:tc>
        <w:tc>
          <w:tcPr>
            <w:tcW w:w="2163" w:type="pct"/>
            <w:gridSpan w:val="2"/>
            <w:shd w:val="clear" w:color="auto" w:fill="DAEEF3" w:themeFill="accent5" w:themeFillTint="33"/>
            <w:vAlign w:val="center"/>
          </w:tcPr>
          <w:p w14:paraId="7DC9008F" w14:textId="77777777" w:rsidR="00BB500E" w:rsidRPr="00333868" w:rsidRDefault="00BB500E" w:rsidP="00BB500E">
            <w:pPr>
              <w:ind w:left="170"/>
              <w:rPr>
                <w:b/>
                <w:bCs/>
                <w:color w:val="17365D" w:themeColor="text2" w:themeShade="BF"/>
                <w:sz w:val="20"/>
                <w:szCs w:val="20"/>
                <w:lang w:val="tr-TR"/>
              </w:rPr>
            </w:pPr>
            <w:proofErr w:type="spellStart"/>
            <w:r w:rsidRPr="00333868">
              <w:rPr>
                <w:b/>
                <w:bCs/>
                <w:color w:val="17365D" w:themeColor="text2" w:themeShade="BF"/>
                <w:sz w:val="20"/>
                <w:szCs w:val="20"/>
                <w:shd w:val="clear" w:color="auto" w:fill="DBE5F1" w:themeFill="accent1" w:themeFillTint="33"/>
                <w:lang w:val="tr-TR"/>
              </w:rPr>
              <w:t>Arasınav</w:t>
            </w:r>
            <w:proofErr w:type="spellEnd"/>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BB500E" w:rsidRPr="00333868" w:rsidRDefault="00BB500E" w:rsidP="00BB500E">
            <w:pPr>
              <w:ind w:left="170"/>
              <w:jc w:val="both"/>
              <w:rPr>
                <w:b/>
                <w:bCs/>
                <w:color w:val="17365D" w:themeColor="text2" w:themeShade="BF"/>
                <w:sz w:val="20"/>
                <w:szCs w:val="20"/>
                <w:shd w:val="clear" w:color="auto" w:fill="DBE5F1" w:themeFill="accent1" w:themeFillTint="33"/>
                <w:lang w:val="tr-TR"/>
              </w:rPr>
            </w:pPr>
          </w:p>
        </w:tc>
      </w:tr>
      <w:tr w:rsidR="00083AB5" w:rsidRPr="00333868" w14:paraId="12107FBA" w14:textId="77777777" w:rsidTr="004C20C0">
        <w:trPr>
          <w:trHeight w:val="397"/>
          <w:jc w:val="center"/>
        </w:trPr>
        <w:tc>
          <w:tcPr>
            <w:tcW w:w="674" w:type="pct"/>
            <w:vAlign w:val="center"/>
          </w:tcPr>
          <w:p w14:paraId="7FFBB4FA" w14:textId="22DC68A3" w:rsidR="00083AB5" w:rsidRPr="00333868" w:rsidRDefault="009D6588" w:rsidP="00083AB5">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13-17 Nisan</w:t>
            </w:r>
          </w:p>
        </w:tc>
        <w:tc>
          <w:tcPr>
            <w:tcW w:w="1442" w:type="pct"/>
            <w:tcBorders>
              <w:left w:val="nil"/>
            </w:tcBorders>
            <w:shd w:val="clear" w:color="auto" w:fill="FFFFFF" w:themeFill="background1"/>
          </w:tcPr>
          <w:p w14:paraId="462E9E5F" w14:textId="77777777" w:rsidR="00C71406" w:rsidRDefault="00C71406" w:rsidP="00C94B42">
            <w:pPr>
              <w:spacing w:after="60"/>
              <w:rPr>
                <w:color w:val="244061" w:themeColor="accent1" w:themeShade="80"/>
              </w:rPr>
            </w:pPr>
          </w:p>
          <w:p w14:paraId="765ADC38" w14:textId="3083AA72" w:rsidR="00083AB5" w:rsidRPr="002F661D" w:rsidRDefault="00083AB5" w:rsidP="00083AB5">
            <w:pPr>
              <w:spacing w:after="60"/>
              <w:ind w:left="170"/>
              <w:rPr>
                <w:color w:val="244061" w:themeColor="accent1" w:themeShade="80"/>
                <w:lang w:val="tr-TR"/>
              </w:rPr>
            </w:pPr>
            <w:r w:rsidRPr="002F661D">
              <w:rPr>
                <w:color w:val="244061" w:themeColor="accent1" w:themeShade="80"/>
              </w:rPr>
              <w:t xml:space="preserve">İmam </w:t>
            </w:r>
            <w:proofErr w:type="spellStart"/>
            <w:r w:rsidRPr="002F661D">
              <w:rPr>
                <w:color w:val="244061" w:themeColor="accent1" w:themeShade="80"/>
              </w:rPr>
              <w:t>Nâfi</w:t>
            </w:r>
            <w:proofErr w:type="spellEnd"/>
            <w:r w:rsidRPr="002F661D">
              <w:rPr>
                <w:color w:val="244061" w:themeColor="accent1" w:themeShade="80"/>
              </w:rPr>
              <w:t xml:space="preserve">, </w:t>
            </w:r>
            <w:proofErr w:type="spellStart"/>
            <w:r w:rsidRPr="002F661D">
              <w:rPr>
                <w:color w:val="244061" w:themeColor="accent1" w:themeShade="80"/>
              </w:rPr>
              <w:t>hayatı</w:t>
            </w:r>
            <w:proofErr w:type="spellEnd"/>
            <w:r w:rsidRPr="002F661D">
              <w:rPr>
                <w:color w:val="244061" w:themeColor="accent1" w:themeShade="80"/>
              </w:rPr>
              <w:t xml:space="preserve">, </w:t>
            </w:r>
            <w:proofErr w:type="spellStart"/>
            <w:r w:rsidRPr="002F661D">
              <w:rPr>
                <w:color w:val="244061" w:themeColor="accent1" w:themeShade="80"/>
              </w:rPr>
              <w:t>ravileri</w:t>
            </w:r>
            <w:proofErr w:type="spellEnd"/>
            <w:r w:rsidRPr="002F661D">
              <w:rPr>
                <w:color w:val="244061" w:themeColor="accent1" w:themeShade="80"/>
              </w:rPr>
              <w:t xml:space="preserve"> </w:t>
            </w:r>
            <w:proofErr w:type="spellStart"/>
            <w:r w:rsidRPr="002F661D">
              <w:rPr>
                <w:color w:val="244061" w:themeColor="accent1" w:themeShade="80"/>
              </w:rPr>
              <w:t>ve</w:t>
            </w:r>
            <w:proofErr w:type="spellEnd"/>
            <w:r w:rsidRPr="002F661D">
              <w:rPr>
                <w:color w:val="244061" w:themeColor="accent1" w:themeShade="80"/>
              </w:rPr>
              <w:t xml:space="preserve"> </w:t>
            </w:r>
            <w:proofErr w:type="spellStart"/>
            <w:r w:rsidRPr="002F661D">
              <w:rPr>
                <w:color w:val="244061" w:themeColor="accent1" w:themeShade="80"/>
              </w:rPr>
              <w:t>kıraatinin</w:t>
            </w:r>
            <w:proofErr w:type="spellEnd"/>
            <w:r w:rsidRPr="002F661D">
              <w:rPr>
                <w:color w:val="244061" w:themeColor="accent1" w:themeShade="80"/>
              </w:rPr>
              <w:t xml:space="preserve"> </w:t>
            </w:r>
            <w:proofErr w:type="spellStart"/>
            <w:r w:rsidRPr="002F661D">
              <w:rPr>
                <w:color w:val="244061" w:themeColor="accent1" w:themeShade="80"/>
              </w:rPr>
              <w:t>genel</w:t>
            </w:r>
            <w:proofErr w:type="spellEnd"/>
            <w:r w:rsidRPr="002F661D">
              <w:rPr>
                <w:color w:val="244061" w:themeColor="accent1" w:themeShade="80"/>
              </w:rPr>
              <w:t xml:space="preserve"> </w:t>
            </w:r>
            <w:proofErr w:type="spellStart"/>
            <w:r w:rsidRPr="002F661D">
              <w:rPr>
                <w:color w:val="244061" w:themeColor="accent1" w:themeShade="80"/>
              </w:rPr>
              <w:t>özellikleri</w:t>
            </w:r>
            <w:proofErr w:type="spellEnd"/>
            <w:r w:rsidRPr="002F661D">
              <w:rPr>
                <w:color w:val="244061" w:themeColor="accent1" w:themeShade="80"/>
              </w:rPr>
              <w:t xml:space="preserve">/ İmam İbn </w:t>
            </w:r>
            <w:proofErr w:type="spellStart"/>
            <w:r w:rsidRPr="002F661D">
              <w:rPr>
                <w:color w:val="244061" w:themeColor="accent1" w:themeShade="80"/>
              </w:rPr>
              <w:t>Kesir</w:t>
            </w:r>
            <w:proofErr w:type="spellEnd"/>
            <w:r w:rsidRPr="002F661D">
              <w:rPr>
                <w:color w:val="244061" w:themeColor="accent1" w:themeShade="80"/>
              </w:rPr>
              <w:t xml:space="preserve">, </w:t>
            </w:r>
            <w:proofErr w:type="spellStart"/>
            <w:r w:rsidRPr="002F661D">
              <w:rPr>
                <w:color w:val="244061" w:themeColor="accent1" w:themeShade="80"/>
              </w:rPr>
              <w:t>hayatı</w:t>
            </w:r>
            <w:proofErr w:type="spellEnd"/>
            <w:r w:rsidRPr="002F661D">
              <w:rPr>
                <w:color w:val="244061" w:themeColor="accent1" w:themeShade="80"/>
              </w:rPr>
              <w:t xml:space="preserve">, </w:t>
            </w:r>
            <w:proofErr w:type="spellStart"/>
            <w:r w:rsidRPr="002F661D">
              <w:rPr>
                <w:color w:val="244061" w:themeColor="accent1" w:themeShade="80"/>
              </w:rPr>
              <w:t>ravileri</w:t>
            </w:r>
            <w:proofErr w:type="spellEnd"/>
            <w:r w:rsidRPr="002F661D">
              <w:rPr>
                <w:color w:val="244061" w:themeColor="accent1" w:themeShade="80"/>
              </w:rPr>
              <w:t xml:space="preserve"> </w:t>
            </w:r>
            <w:proofErr w:type="spellStart"/>
            <w:r w:rsidRPr="002F661D">
              <w:rPr>
                <w:color w:val="244061" w:themeColor="accent1" w:themeShade="80"/>
              </w:rPr>
              <w:t>ve</w:t>
            </w:r>
            <w:proofErr w:type="spellEnd"/>
            <w:r w:rsidRPr="002F661D">
              <w:rPr>
                <w:color w:val="244061" w:themeColor="accent1" w:themeShade="80"/>
              </w:rPr>
              <w:t xml:space="preserve"> </w:t>
            </w:r>
            <w:proofErr w:type="spellStart"/>
            <w:r w:rsidRPr="002F661D">
              <w:rPr>
                <w:color w:val="244061" w:themeColor="accent1" w:themeShade="80"/>
              </w:rPr>
              <w:t>kıraatinin</w:t>
            </w:r>
            <w:proofErr w:type="spellEnd"/>
            <w:r w:rsidRPr="002F661D">
              <w:rPr>
                <w:color w:val="244061" w:themeColor="accent1" w:themeShade="80"/>
              </w:rPr>
              <w:t xml:space="preserve"> </w:t>
            </w:r>
            <w:proofErr w:type="spellStart"/>
            <w:r w:rsidRPr="002F661D">
              <w:rPr>
                <w:color w:val="244061" w:themeColor="accent1" w:themeShade="80"/>
              </w:rPr>
              <w:t>genel</w:t>
            </w:r>
            <w:proofErr w:type="spellEnd"/>
            <w:r w:rsidRPr="002F661D">
              <w:rPr>
                <w:color w:val="244061" w:themeColor="accent1" w:themeShade="80"/>
              </w:rPr>
              <w:t xml:space="preserve"> </w:t>
            </w:r>
            <w:proofErr w:type="spellStart"/>
            <w:r w:rsidRPr="002F661D">
              <w:rPr>
                <w:color w:val="244061" w:themeColor="accent1" w:themeShade="80"/>
              </w:rPr>
              <w:t>özellikleri</w:t>
            </w:r>
            <w:proofErr w:type="spellEnd"/>
            <w:r w:rsidRPr="002F661D">
              <w:rPr>
                <w:color w:val="244061" w:themeColor="accent1" w:themeShade="80"/>
              </w:rPr>
              <w:t>/</w:t>
            </w:r>
          </w:p>
        </w:tc>
        <w:tc>
          <w:tcPr>
            <w:tcW w:w="1442" w:type="pct"/>
            <w:gridSpan w:val="2"/>
            <w:vAlign w:val="center"/>
          </w:tcPr>
          <w:p w14:paraId="10102AC8" w14:textId="77777777" w:rsidR="00C71406" w:rsidRDefault="00C71406" w:rsidP="00083AB5">
            <w:pPr>
              <w:ind w:left="170"/>
              <w:rPr>
                <w:color w:val="17365D" w:themeColor="text2" w:themeShade="BF"/>
                <w:lang w:val="tr-TR"/>
              </w:rPr>
            </w:pPr>
          </w:p>
          <w:p w14:paraId="16BF44DC" w14:textId="150586C7" w:rsidR="00083AB5" w:rsidRPr="00333868" w:rsidRDefault="00083AB5" w:rsidP="00083AB5">
            <w:pPr>
              <w:ind w:left="170"/>
              <w:rPr>
                <w:color w:val="17365D" w:themeColor="text2" w:themeShade="BF"/>
                <w:sz w:val="20"/>
                <w:szCs w:val="20"/>
                <w:lang w:val="tr-TR"/>
              </w:rPr>
            </w:pPr>
            <w:r w:rsidRPr="00EF2BA8">
              <w:rPr>
                <w:color w:val="17365D" w:themeColor="text2" w:themeShade="BF"/>
                <w:lang w:val="tr-TR"/>
              </w:rPr>
              <w:t xml:space="preserve">Ders Kitabı s. </w:t>
            </w:r>
            <w:r>
              <w:rPr>
                <w:color w:val="17365D" w:themeColor="text2" w:themeShade="BF"/>
                <w:lang w:val="tr-TR"/>
              </w:rPr>
              <w:t>23-24</w:t>
            </w:r>
          </w:p>
        </w:tc>
        <w:tc>
          <w:tcPr>
            <w:tcW w:w="1442" w:type="pct"/>
            <w:vAlign w:val="center"/>
          </w:tcPr>
          <w:p w14:paraId="30BF00AC" w14:textId="77777777" w:rsidR="00C71406" w:rsidRDefault="00C71406" w:rsidP="00083AB5">
            <w:pPr>
              <w:ind w:left="170"/>
              <w:jc w:val="both"/>
              <w:rPr>
                <w:color w:val="17365D" w:themeColor="text2" w:themeShade="BF"/>
                <w:sz w:val="24"/>
                <w:szCs w:val="24"/>
                <w:lang w:val="tr-TR"/>
              </w:rPr>
            </w:pPr>
          </w:p>
          <w:p w14:paraId="42C170C8" w14:textId="5745EDC2" w:rsidR="00083AB5" w:rsidRPr="00876B79" w:rsidRDefault="005E3837" w:rsidP="00083AB5">
            <w:pPr>
              <w:ind w:left="170"/>
              <w:jc w:val="both"/>
              <w:rPr>
                <w:color w:val="17365D" w:themeColor="text2" w:themeShade="BF"/>
                <w:sz w:val="24"/>
                <w:szCs w:val="24"/>
                <w:lang w:val="tr-TR"/>
              </w:rPr>
            </w:pPr>
            <w:r w:rsidRPr="005E3837">
              <w:rPr>
                <w:color w:val="17365D" w:themeColor="text2" w:themeShade="BF"/>
                <w:sz w:val="24"/>
                <w:szCs w:val="24"/>
                <w:lang w:val="tr-TR"/>
              </w:rPr>
              <w:t>Ders kitabındaki ilgili sayfaları okuyarak geliniz.</w:t>
            </w:r>
          </w:p>
        </w:tc>
      </w:tr>
      <w:tr w:rsidR="00083AB5" w:rsidRPr="00333868" w14:paraId="089E298D" w14:textId="3A0D2685" w:rsidTr="004C20C0">
        <w:trPr>
          <w:trHeight w:val="397"/>
          <w:jc w:val="center"/>
        </w:trPr>
        <w:tc>
          <w:tcPr>
            <w:tcW w:w="674" w:type="pct"/>
            <w:vAlign w:val="center"/>
          </w:tcPr>
          <w:p w14:paraId="3B159BC7" w14:textId="2383C034" w:rsidR="00083AB5" w:rsidRPr="00333868" w:rsidRDefault="009D6588" w:rsidP="00083AB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20</w:t>
            </w:r>
            <w:r w:rsidR="007D0844">
              <w:rPr>
                <w:b/>
                <w:bCs/>
                <w:color w:val="17365D" w:themeColor="text2" w:themeShade="BF"/>
                <w:sz w:val="20"/>
                <w:szCs w:val="20"/>
                <w:lang w:val="tr-TR"/>
              </w:rPr>
              <w:t>-24 Nisan</w:t>
            </w:r>
          </w:p>
        </w:tc>
        <w:tc>
          <w:tcPr>
            <w:tcW w:w="1442" w:type="pct"/>
            <w:tcBorders>
              <w:left w:val="nil"/>
            </w:tcBorders>
            <w:shd w:val="clear" w:color="auto" w:fill="FFFFFF" w:themeFill="background1"/>
          </w:tcPr>
          <w:p w14:paraId="4705F0DE" w14:textId="63A936DA" w:rsidR="005E3837" w:rsidRPr="009803ED" w:rsidRDefault="00083AB5" w:rsidP="009803ED">
            <w:pPr>
              <w:spacing w:after="60"/>
              <w:ind w:left="170"/>
              <w:rPr>
                <w:color w:val="244061" w:themeColor="accent1" w:themeShade="80"/>
              </w:rPr>
            </w:pPr>
            <w:r w:rsidRPr="002F661D">
              <w:rPr>
                <w:color w:val="244061" w:themeColor="accent1" w:themeShade="80"/>
              </w:rPr>
              <w:t xml:space="preserve">İmam </w:t>
            </w:r>
            <w:proofErr w:type="spellStart"/>
            <w:r w:rsidRPr="002F661D">
              <w:rPr>
                <w:color w:val="244061" w:themeColor="accent1" w:themeShade="80"/>
              </w:rPr>
              <w:t>Ebu</w:t>
            </w:r>
            <w:proofErr w:type="spellEnd"/>
            <w:r w:rsidRPr="002F661D">
              <w:rPr>
                <w:color w:val="244061" w:themeColor="accent1" w:themeShade="80"/>
              </w:rPr>
              <w:t xml:space="preserve"> Amr, </w:t>
            </w:r>
            <w:proofErr w:type="spellStart"/>
            <w:r w:rsidRPr="002F661D">
              <w:rPr>
                <w:color w:val="244061" w:themeColor="accent1" w:themeShade="80"/>
              </w:rPr>
              <w:t>hayatı</w:t>
            </w:r>
            <w:proofErr w:type="spellEnd"/>
            <w:r w:rsidRPr="002F661D">
              <w:rPr>
                <w:color w:val="244061" w:themeColor="accent1" w:themeShade="80"/>
              </w:rPr>
              <w:t xml:space="preserve">, </w:t>
            </w:r>
            <w:proofErr w:type="spellStart"/>
            <w:r w:rsidRPr="002F661D">
              <w:rPr>
                <w:color w:val="244061" w:themeColor="accent1" w:themeShade="80"/>
              </w:rPr>
              <w:t>ravileri</w:t>
            </w:r>
            <w:proofErr w:type="spellEnd"/>
            <w:r w:rsidRPr="002F661D">
              <w:rPr>
                <w:color w:val="244061" w:themeColor="accent1" w:themeShade="80"/>
              </w:rPr>
              <w:t xml:space="preserve"> </w:t>
            </w:r>
            <w:proofErr w:type="spellStart"/>
            <w:r w:rsidRPr="002F661D">
              <w:rPr>
                <w:color w:val="244061" w:themeColor="accent1" w:themeShade="80"/>
              </w:rPr>
              <w:t>ve</w:t>
            </w:r>
            <w:proofErr w:type="spellEnd"/>
            <w:r w:rsidRPr="002F661D">
              <w:rPr>
                <w:color w:val="244061" w:themeColor="accent1" w:themeShade="80"/>
              </w:rPr>
              <w:t xml:space="preserve"> </w:t>
            </w:r>
            <w:proofErr w:type="spellStart"/>
            <w:r w:rsidRPr="002F661D">
              <w:rPr>
                <w:color w:val="244061" w:themeColor="accent1" w:themeShade="80"/>
              </w:rPr>
              <w:t>kıraatinin</w:t>
            </w:r>
            <w:proofErr w:type="spellEnd"/>
            <w:r w:rsidRPr="002F661D">
              <w:rPr>
                <w:color w:val="244061" w:themeColor="accent1" w:themeShade="80"/>
              </w:rPr>
              <w:t xml:space="preserve"> </w:t>
            </w:r>
            <w:proofErr w:type="spellStart"/>
            <w:r w:rsidRPr="002F661D">
              <w:rPr>
                <w:color w:val="244061" w:themeColor="accent1" w:themeShade="80"/>
              </w:rPr>
              <w:t>genel</w:t>
            </w:r>
            <w:proofErr w:type="spellEnd"/>
            <w:r w:rsidRPr="002F661D">
              <w:rPr>
                <w:color w:val="244061" w:themeColor="accent1" w:themeShade="80"/>
              </w:rPr>
              <w:t xml:space="preserve"> </w:t>
            </w:r>
            <w:proofErr w:type="spellStart"/>
            <w:r w:rsidRPr="002F661D">
              <w:rPr>
                <w:color w:val="244061" w:themeColor="accent1" w:themeShade="80"/>
              </w:rPr>
              <w:t>özellikleri</w:t>
            </w:r>
            <w:proofErr w:type="spellEnd"/>
            <w:r w:rsidRPr="002F661D">
              <w:rPr>
                <w:color w:val="244061" w:themeColor="accent1" w:themeShade="80"/>
              </w:rPr>
              <w:t xml:space="preserve">/ İmam İbn </w:t>
            </w:r>
            <w:proofErr w:type="spellStart"/>
            <w:r w:rsidRPr="002F661D">
              <w:rPr>
                <w:color w:val="244061" w:themeColor="accent1" w:themeShade="80"/>
              </w:rPr>
              <w:t>Âmir</w:t>
            </w:r>
            <w:proofErr w:type="spellEnd"/>
            <w:r w:rsidRPr="002F661D">
              <w:rPr>
                <w:color w:val="244061" w:themeColor="accent1" w:themeShade="80"/>
              </w:rPr>
              <w:t xml:space="preserve">, </w:t>
            </w:r>
            <w:proofErr w:type="spellStart"/>
            <w:r w:rsidRPr="002F661D">
              <w:rPr>
                <w:color w:val="244061" w:themeColor="accent1" w:themeShade="80"/>
              </w:rPr>
              <w:t>hayatı</w:t>
            </w:r>
            <w:proofErr w:type="spellEnd"/>
            <w:r w:rsidRPr="002F661D">
              <w:rPr>
                <w:color w:val="244061" w:themeColor="accent1" w:themeShade="80"/>
              </w:rPr>
              <w:t xml:space="preserve">, </w:t>
            </w:r>
            <w:proofErr w:type="spellStart"/>
            <w:r w:rsidRPr="002F661D">
              <w:rPr>
                <w:color w:val="244061" w:themeColor="accent1" w:themeShade="80"/>
              </w:rPr>
              <w:t>ravileri</w:t>
            </w:r>
            <w:proofErr w:type="spellEnd"/>
            <w:r w:rsidRPr="002F661D">
              <w:rPr>
                <w:color w:val="244061" w:themeColor="accent1" w:themeShade="80"/>
              </w:rPr>
              <w:t xml:space="preserve"> </w:t>
            </w:r>
            <w:proofErr w:type="spellStart"/>
            <w:r w:rsidRPr="002F661D">
              <w:rPr>
                <w:color w:val="244061" w:themeColor="accent1" w:themeShade="80"/>
              </w:rPr>
              <w:t>ve</w:t>
            </w:r>
            <w:proofErr w:type="spellEnd"/>
            <w:r w:rsidRPr="002F661D">
              <w:rPr>
                <w:color w:val="244061" w:themeColor="accent1" w:themeShade="80"/>
              </w:rPr>
              <w:t xml:space="preserve"> </w:t>
            </w:r>
            <w:proofErr w:type="spellStart"/>
            <w:r w:rsidRPr="002F661D">
              <w:rPr>
                <w:color w:val="244061" w:themeColor="accent1" w:themeShade="80"/>
              </w:rPr>
              <w:t>kıraatinin</w:t>
            </w:r>
            <w:proofErr w:type="spellEnd"/>
            <w:r w:rsidRPr="002F661D">
              <w:rPr>
                <w:color w:val="244061" w:themeColor="accent1" w:themeShade="80"/>
              </w:rPr>
              <w:t xml:space="preserve"> </w:t>
            </w:r>
            <w:proofErr w:type="spellStart"/>
            <w:r w:rsidRPr="002F661D">
              <w:rPr>
                <w:color w:val="244061" w:themeColor="accent1" w:themeShade="80"/>
              </w:rPr>
              <w:t>genel</w:t>
            </w:r>
            <w:proofErr w:type="spellEnd"/>
            <w:r w:rsidRPr="002F661D">
              <w:rPr>
                <w:color w:val="244061" w:themeColor="accent1" w:themeShade="80"/>
              </w:rPr>
              <w:t xml:space="preserve"> </w:t>
            </w:r>
            <w:proofErr w:type="spellStart"/>
            <w:r w:rsidRPr="002F661D">
              <w:rPr>
                <w:color w:val="244061" w:themeColor="accent1" w:themeShade="80"/>
              </w:rPr>
              <w:t>özellikleri</w:t>
            </w:r>
            <w:proofErr w:type="spellEnd"/>
            <w:r w:rsidRPr="002F661D">
              <w:rPr>
                <w:color w:val="244061" w:themeColor="accent1" w:themeShade="80"/>
              </w:rPr>
              <w:t>/</w:t>
            </w:r>
          </w:p>
        </w:tc>
        <w:tc>
          <w:tcPr>
            <w:tcW w:w="1442" w:type="pct"/>
            <w:gridSpan w:val="2"/>
            <w:vAlign w:val="center"/>
          </w:tcPr>
          <w:p w14:paraId="16FCAC40" w14:textId="77777777" w:rsidR="00083AB5" w:rsidRDefault="00083AB5" w:rsidP="00083AB5">
            <w:pPr>
              <w:ind w:left="170"/>
              <w:rPr>
                <w:color w:val="17365D" w:themeColor="text2" w:themeShade="BF"/>
                <w:lang w:val="tr-TR"/>
              </w:rPr>
            </w:pPr>
            <w:r w:rsidRPr="00EF2BA8">
              <w:rPr>
                <w:color w:val="17365D" w:themeColor="text2" w:themeShade="BF"/>
                <w:lang w:val="tr-TR"/>
              </w:rPr>
              <w:t xml:space="preserve">Ders Kitabı s. </w:t>
            </w:r>
            <w:r>
              <w:rPr>
                <w:color w:val="17365D" w:themeColor="text2" w:themeShade="BF"/>
                <w:lang w:val="tr-TR"/>
              </w:rPr>
              <w:t>23-24</w:t>
            </w:r>
          </w:p>
          <w:p w14:paraId="49F64ABE" w14:textId="39ED7E5F" w:rsidR="00083AB5" w:rsidRPr="00333868" w:rsidRDefault="00083AB5" w:rsidP="00083AB5">
            <w:pPr>
              <w:rPr>
                <w:color w:val="17365D" w:themeColor="text2" w:themeShade="BF"/>
                <w:sz w:val="20"/>
                <w:szCs w:val="20"/>
                <w:lang w:val="tr-TR"/>
              </w:rPr>
            </w:pPr>
          </w:p>
        </w:tc>
        <w:tc>
          <w:tcPr>
            <w:tcW w:w="1442" w:type="pct"/>
            <w:vAlign w:val="center"/>
          </w:tcPr>
          <w:p w14:paraId="258B9E66" w14:textId="0255FDDA" w:rsidR="00083AB5" w:rsidRPr="005E3837" w:rsidRDefault="005E3837" w:rsidP="00083AB5">
            <w:pPr>
              <w:ind w:left="170"/>
              <w:jc w:val="both"/>
              <w:rPr>
                <w:color w:val="17365D" w:themeColor="text2" w:themeShade="BF"/>
                <w:lang w:val="tr-TR"/>
              </w:rPr>
            </w:pPr>
            <w:r w:rsidRPr="005E3837">
              <w:rPr>
                <w:color w:val="17365D" w:themeColor="text2" w:themeShade="BF"/>
                <w:lang w:val="tr-TR"/>
              </w:rPr>
              <w:t>Ders kitabındaki ilgili sayfaları okuyarak geliniz.</w:t>
            </w:r>
          </w:p>
        </w:tc>
      </w:tr>
      <w:tr w:rsidR="005E3837" w:rsidRPr="00333868" w14:paraId="2A035968" w14:textId="78487FF9" w:rsidTr="004C20C0">
        <w:trPr>
          <w:trHeight w:val="397"/>
          <w:jc w:val="center"/>
        </w:trPr>
        <w:tc>
          <w:tcPr>
            <w:tcW w:w="674" w:type="pct"/>
            <w:vAlign w:val="center"/>
          </w:tcPr>
          <w:p w14:paraId="36ACC77C" w14:textId="7162E9CF" w:rsidR="005E3837" w:rsidRPr="00333868" w:rsidRDefault="007D0844" w:rsidP="005E383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27</w:t>
            </w:r>
            <w:r w:rsidR="00B0717C">
              <w:rPr>
                <w:b/>
                <w:bCs/>
                <w:color w:val="17365D" w:themeColor="text2" w:themeShade="BF"/>
                <w:sz w:val="20"/>
                <w:szCs w:val="20"/>
                <w:lang w:val="tr-TR"/>
              </w:rPr>
              <w:t xml:space="preserve"> Nisan-01 Mayıs</w:t>
            </w:r>
          </w:p>
        </w:tc>
        <w:tc>
          <w:tcPr>
            <w:tcW w:w="1442" w:type="pct"/>
            <w:tcBorders>
              <w:left w:val="nil"/>
            </w:tcBorders>
            <w:shd w:val="clear" w:color="auto" w:fill="FFFFFF" w:themeFill="background1"/>
          </w:tcPr>
          <w:p w14:paraId="7B0F1585" w14:textId="77777777" w:rsidR="005E3837" w:rsidRDefault="005E3837" w:rsidP="00C94B42">
            <w:pPr>
              <w:spacing w:after="60"/>
              <w:rPr>
                <w:color w:val="244061" w:themeColor="accent1" w:themeShade="80"/>
              </w:rPr>
            </w:pPr>
          </w:p>
          <w:p w14:paraId="1D6DC1E8" w14:textId="492712F5" w:rsidR="005E3837" w:rsidRPr="002F661D" w:rsidRDefault="005E3837" w:rsidP="005E3837">
            <w:pPr>
              <w:spacing w:after="60"/>
              <w:ind w:left="170"/>
              <w:rPr>
                <w:color w:val="244061" w:themeColor="accent1" w:themeShade="80"/>
                <w:lang w:val="tr-TR"/>
              </w:rPr>
            </w:pPr>
            <w:r w:rsidRPr="002F661D">
              <w:rPr>
                <w:color w:val="244061" w:themeColor="accent1" w:themeShade="80"/>
              </w:rPr>
              <w:t xml:space="preserve">İmam </w:t>
            </w:r>
            <w:proofErr w:type="spellStart"/>
            <w:r w:rsidRPr="002F661D">
              <w:rPr>
                <w:color w:val="244061" w:themeColor="accent1" w:themeShade="80"/>
              </w:rPr>
              <w:t>Âsım</w:t>
            </w:r>
            <w:proofErr w:type="spellEnd"/>
            <w:r w:rsidRPr="002F661D">
              <w:rPr>
                <w:color w:val="244061" w:themeColor="accent1" w:themeShade="80"/>
              </w:rPr>
              <w:t xml:space="preserve">, </w:t>
            </w:r>
            <w:proofErr w:type="spellStart"/>
            <w:r w:rsidRPr="002F661D">
              <w:rPr>
                <w:color w:val="244061" w:themeColor="accent1" w:themeShade="80"/>
              </w:rPr>
              <w:t>hayatı</w:t>
            </w:r>
            <w:proofErr w:type="spellEnd"/>
            <w:r w:rsidRPr="002F661D">
              <w:rPr>
                <w:color w:val="244061" w:themeColor="accent1" w:themeShade="80"/>
              </w:rPr>
              <w:t xml:space="preserve">, </w:t>
            </w:r>
            <w:proofErr w:type="spellStart"/>
            <w:r w:rsidRPr="002F661D">
              <w:rPr>
                <w:color w:val="244061" w:themeColor="accent1" w:themeShade="80"/>
              </w:rPr>
              <w:t>ravileri</w:t>
            </w:r>
            <w:proofErr w:type="spellEnd"/>
            <w:r w:rsidRPr="002F661D">
              <w:rPr>
                <w:color w:val="244061" w:themeColor="accent1" w:themeShade="80"/>
              </w:rPr>
              <w:t xml:space="preserve"> </w:t>
            </w:r>
            <w:proofErr w:type="spellStart"/>
            <w:r w:rsidRPr="002F661D">
              <w:rPr>
                <w:color w:val="244061" w:themeColor="accent1" w:themeShade="80"/>
              </w:rPr>
              <w:t>ve</w:t>
            </w:r>
            <w:proofErr w:type="spellEnd"/>
            <w:r w:rsidRPr="002F661D">
              <w:rPr>
                <w:color w:val="244061" w:themeColor="accent1" w:themeShade="80"/>
              </w:rPr>
              <w:t xml:space="preserve"> </w:t>
            </w:r>
            <w:proofErr w:type="spellStart"/>
            <w:r w:rsidRPr="002F661D">
              <w:rPr>
                <w:color w:val="244061" w:themeColor="accent1" w:themeShade="80"/>
              </w:rPr>
              <w:t>kıraatinin</w:t>
            </w:r>
            <w:proofErr w:type="spellEnd"/>
            <w:r w:rsidRPr="002F661D">
              <w:rPr>
                <w:color w:val="244061" w:themeColor="accent1" w:themeShade="80"/>
              </w:rPr>
              <w:t xml:space="preserve"> </w:t>
            </w:r>
            <w:proofErr w:type="spellStart"/>
            <w:r w:rsidRPr="002F661D">
              <w:rPr>
                <w:color w:val="244061" w:themeColor="accent1" w:themeShade="80"/>
              </w:rPr>
              <w:t>genel</w:t>
            </w:r>
            <w:proofErr w:type="spellEnd"/>
            <w:r w:rsidRPr="002F661D">
              <w:rPr>
                <w:color w:val="244061" w:themeColor="accent1" w:themeShade="80"/>
              </w:rPr>
              <w:t xml:space="preserve"> </w:t>
            </w:r>
            <w:proofErr w:type="spellStart"/>
            <w:r w:rsidRPr="002F661D">
              <w:rPr>
                <w:color w:val="244061" w:themeColor="accent1" w:themeShade="80"/>
              </w:rPr>
              <w:t>özellikleri</w:t>
            </w:r>
            <w:proofErr w:type="spellEnd"/>
            <w:r w:rsidRPr="002F661D">
              <w:rPr>
                <w:color w:val="244061" w:themeColor="accent1" w:themeShade="80"/>
              </w:rPr>
              <w:t xml:space="preserve">/ İmam Hamza, </w:t>
            </w:r>
            <w:proofErr w:type="spellStart"/>
            <w:r w:rsidRPr="002F661D">
              <w:rPr>
                <w:color w:val="244061" w:themeColor="accent1" w:themeShade="80"/>
              </w:rPr>
              <w:t>hayatı</w:t>
            </w:r>
            <w:proofErr w:type="spellEnd"/>
            <w:r w:rsidRPr="002F661D">
              <w:rPr>
                <w:color w:val="244061" w:themeColor="accent1" w:themeShade="80"/>
              </w:rPr>
              <w:t xml:space="preserve">, </w:t>
            </w:r>
            <w:proofErr w:type="spellStart"/>
            <w:r w:rsidRPr="002F661D">
              <w:rPr>
                <w:color w:val="244061" w:themeColor="accent1" w:themeShade="80"/>
              </w:rPr>
              <w:t>ravileri</w:t>
            </w:r>
            <w:proofErr w:type="spellEnd"/>
            <w:r w:rsidRPr="002F661D">
              <w:rPr>
                <w:color w:val="244061" w:themeColor="accent1" w:themeShade="80"/>
              </w:rPr>
              <w:t xml:space="preserve"> </w:t>
            </w:r>
            <w:proofErr w:type="spellStart"/>
            <w:r w:rsidRPr="002F661D">
              <w:rPr>
                <w:color w:val="244061" w:themeColor="accent1" w:themeShade="80"/>
              </w:rPr>
              <w:t>ve</w:t>
            </w:r>
            <w:proofErr w:type="spellEnd"/>
            <w:r w:rsidRPr="002F661D">
              <w:rPr>
                <w:color w:val="244061" w:themeColor="accent1" w:themeShade="80"/>
              </w:rPr>
              <w:t xml:space="preserve"> </w:t>
            </w:r>
            <w:proofErr w:type="spellStart"/>
            <w:r w:rsidRPr="002F661D">
              <w:rPr>
                <w:color w:val="244061" w:themeColor="accent1" w:themeShade="80"/>
              </w:rPr>
              <w:t>kıraatinin</w:t>
            </w:r>
            <w:proofErr w:type="spellEnd"/>
            <w:r w:rsidRPr="002F661D">
              <w:rPr>
                <w:color w:val="244061" w:themeColor="accent1" w:themeShade="80"/>
              </w:rPr>
              <w:t xml:space="preserve"> </w:t>
            </w:r>
            <w:proofErr w:type="spellStart"/>
            <w:r w:rsidRPr="002F661D">
              <w:rPr>
                <w:color w:val="244061" w:themeColor="accent1" w:themeShade="80"/>
              </w:rPr>
              <w:t>genel</w:t>
            </w:r>
            <w:proofErr w:type="spellEnd"/>
            <w:r w:rsidRPr="002F661D">
              <w:rPr>
                <w:color w:val="244061" w:themeColor="accent1" w:themeShade="80"/>
              </w:rPr>
              <w:t xml:space="preserve"> </w:t>
            </w:r>
            <w:proofErr w:type="spellStart"/>
            <w:r w:rsidRPr="002F661D">
              <w:rPr>
                <w:color w:val="244061" w:themeColor="accent1" w:themeShade="80"/>
              </w:rPr>
              <w:t>özellikleri</w:t>
            </w:r>
            <w:proofErr w:type="spellEnd"/>
            <w:r w:rsidRPr="002F661D">
              <w:rPr>
                <w:color w:val="244061" w:themeColor="accent1" w:themeShade="80"/>
              </w:rPr>
              <w:t>/</w:t>
            </w:r>
          </w:p>
        </w:tc>
        <w:tc>
          <w:tcPr>
            <w:tcW w:w="1442" w:type="pct"/>
            <w:gridSpan w:val="2"/>
            <w:vAlign w:val="center"/>
          </w:tcPr>
          <w:p w14:paraId="16B49D4D" w14:textId="68446787" w:rsidR="005E3837" w:rsidRPr="00333868" w:rsidRDefault="005E3837" w:rsidP="005E3837">
            <w:pPr>
              <w:ind w:left="170"/>
              <w:rPr>
                <w:color w:val="17365D" w:themeColor="text2" w:themeShade="BF"/>
                <w:sz w:val="20"/>
                <w:szCs w:val="20"/>
                <w:lang w:val="tr-TR"/>
              </w:rPr>
            </w:pPr>
            <w:r w:rsidRPr="00EF2BA8">
              <w:rPr>
                <w:color w:val="17365D" w:themeColor="text2" w:themeShade="BF"/>
                <w:lang w:val="tr-TR"/>
              </w:rPr>
              <w:t xml:space="preserve">Ders Kitabı s. </w:t>
            </w:r>
            <w:r>
              <w:rPr>
                <w:color w:val="17365D" w:themeColor="text2" w:themeShade="BF"/>
                <w:lang w:val="tr-TR"/>
              </w:rPr>
              <w:t>23-24</w:t>
            </w:r>
          </w:p>
        </w:tc>
        <w:tc>
          <w:tcPr>
            <w:tcW w:w="1442" w:type="pct"/>
            <w:vAlign w:val="center"/>
          </w:tcPr>
          <w:p w14:paraId="10627A42" w14:textId="1D86FE67" w:rsidR="005E3837" w:rsidRPr="005E3837" w:rsidRDefault="005E3837" w:rsidP="005E3837">
            <w:pPr>
              <w:ind w:left="170"/>
              <w:jc w:val="both"/>
              <w:rPr>
                <w:color w:val="17365D" w:themeColor="text2" w:themeShade="BF"/>
                <w:lang w:val="tr-TR"/>
              </w:rPr>
            </w:pPr>
            <w:r w:rsidRPr="005E3837">
              <w:rPr>
                <w:color w:val="17365D" w:themeColor="text2" w:themeShade="BF"/>
                <w:lang w:val="tr-TR"/>
              </w:rPr>
              <w:t>Ders kitabındaki ilgili sayfaları okuyarak geliniz.</w:t>
            </w:r>
          </w:p>
        </w:tc>
      </w:tr>
      <w:tr w:rsidR="005E3837" w:rsidRPr="00333868" w14:paraId="1B2DEFF1" w14:textId="2CF8E0C3" w:rsidTr="004C20C0">
        <w:trPr>
          <w:trHeight w:val="397"/>
          <w:jc w:val="center"/>
        </w:trPr>
        <w:tc>
          <w:tcPr>
            <w:tcW w:w="674" w:type="pct"/>
            <w:vAlign w:val="center"/>
          </w:tcPr>
          <w:p w14:paraId="5D89BABA" w14:textId="37C19C7A" w:rsidR="005E3837" w:rsidRPr="00333868" w:rsidRDefault="00B0717C" w:rsidP="005E383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04-08 Mayıs</w:t>
            </w:r>
          </w:p>
        </w:tc>
        <w:tc>
          <w:tcPr>
            <w:tcW w:w="1442" w:type="pct"/>
            <w:tcBorders>
              <w:left w:val="nil"/>
            </w:tcBorders>
            <w:shd w:val="clear" w:color="auto" w:fill="FFFFFF" w:themeFill="background1"/>
            <w:vAlign w:val="center"/>
          </w:tcPr>
          <w:p w14:paraId="07CD6A82" w14:textId="3B732AB0" w:rsidR="005E3837" w:rsidRPr="002F661D" w:rsidRDefault="005E3837" w:rsidP="005E3837">
            <w:pPr>
              <w:spacing w:after="60"/>
              <w:ind w:left="170"/>
              <w:rPr>
                <w:color w:val="244061" w:themeColor="accent1" w:themeShade="80"/>
                <w:lang w:val="tr-TR"/>
              </w:rPr>
            </w:pPr>
            <w:r w:rsidRPr="002F661D">
              <w:rPr>
                <w:color w:val="244061" w:themeColor="accent1" w:themeShade="80"/>
              </w:rPr>
              <w:t xml:space="preserve">İmam </w:t>
            </w:r>
            <w:proofErr w:type="spellStart"/>
            <w:r w:rsidRPr="002F661D">
              <w:rPr>
                <w:color w:val="244061" w:themeColor="accent1" w:themeShade="80"/>
              </w:rPr>
              <w:t>Kisâi</w:t>
            </w:r>
            <w:proofErr w:type="spellEnd"/>
            <w:r w:rsidRPr="002F661D">
              <w:rPr>
                <w:color w:val="244061" w:themeColor="accent1" w:themeShade="80"/>
              </w:rPr>
              <w:t xml:space="preserve">, </w:t>
            </w:r>
            <w:proofErr w:type="spellStart"/>
            <w:r w:rsidRPr="002F661D">
              <w:rPr>
                <w:color w:val="244061" w:themeColor="accent1" w:themeShade="80"/>
              </w:rPr>
              <w:t>hayatı</w:t>
            </w:r>
            <w:proofErr w:type="spellEnd"/>
            <w:r w:rsidRPr="002F661D">
              <w:rPr>
                <w:color w:val="244061" w:themeColor="accent1" w:themeShade="80"/>
              </w:rPr>
              <w:t xml:space="preserve">, </w:t>
            </w:r>
            <w:proofErr w:type="spellStart"/>
            <w:r w:rsidRPr="002F661D">
              <w:rPr>
                <w:color w:val="244061" w:themeColor="accent1" w:themeShade="80"/>
              </w:rPr>
              <w:t>ravileri</w:t>
            </w:r>
            <w:proofErr w:type="spellEnd"/>
            <w:r w:rsidRPr="002F661D">
              <w:rPr>
                <w:color w:val="244061" w:themeColor="accent1" w:themeShade="80"/>
              </w:rPr>
              <w:t xml:space="preserve"> </w:t>
            </w:r>
            <w:proofErr w:type="spellStart"/>
            <w:r w:rsidRPr="002F661D">
              <w:rPr>
                <w:color w:val="244061" w:themeColor="accent1" w:themeShade="80"/>
              </w:rPr>
              <w:t>ve</w:t>
            </w:r>
            <w:proofErr w:type="spellEnd"/>
            <w:r w:rsidRPr="002F661D">
              <w:rPr>
                <w:color w:val="244061" w:themeColor="accent1" w:themeShade="80"/>
              </w:rPr>
              <w:t xml:space="preserve"> </w:t>
            </w:r>
            <w:proofErr w:type="spellStart"/>
            <w:r w:rsidRPr="002F661D">
              <w:rPr>
                <w:color w:val="244061" w:themeColor="accent1" w:themeShade="80"/>
              </w:rPr>
              <w:t>kıraatinin</w:t>
            </w:r>
            <w:proofErr w:type="spellEnd"/>
            <w:r w:rsidRPr="002F661D">
              <w:rPr>
                <w:color w:val="244061" w:themeColor="accent1" w:themeShade="80"/>
              </w:rPr>
              <w:t xml:space="preserve"> </w:t>
            </w:r>
            <w:proofErr w:type="spellStart"/>
            <w:r w:rsidRPr="002F661D">
              <w:rPr>
                <w:color w:val="244061" w:themeColor="accent1" w:themeShade="80"/>
              </w:rPr>
              <w:t>genel</w:t>
            </w:r>
            <w:proofErr w:type="spellEnd"/>
            <w:r w:rsidRPr="002F661D">
              <w:rPr>
                <w:color w:val="244061" w:themeColor="accent1" w:themeShade="80"/>
              </w:rPr>
              <w:t xml:space="preserve"> </w:t>
            </w:r>
            <w:proofErr w:type="spellStart"/>
            <w:r w:rsidRPr="002F661D">
              <w:rPr>
                <w:color w:val="244061" w:themeColor="accent1" w:themeShade="80"/>
              </w:rPr>
              <w:t>özellikleri</w:t>
            </w:r>
            <w:proofErr w:type="spellEnd"/>
            <w:r w:rsidRPr="002F661D">
              <w:rPr>
                <w:color w:val="244061" w:themeColor="accent1" w:themeShade="80"/>
              </w:rPr>
              <w:t xml:space="preserve">/ İmam </w:t>
            </w:r>
            <w:proofErr w:type="spellStart"/>
            <w:r w:rsidRPr="002F661D">
              <w:rPr>
                <w:color w:val="244061" w:themeColor="accent1" w:themeShade="80"/>
              </w:rPr>
              <w:t>Ebu</w:t>
            </w:r>
            <w:proofErr w:type="spellEnd"/>
            <w:r w:rsidRPr="002F661D">
              <w:rPr>
                <w:color w:val="244061" w:themeColor="accent1" w:themeShade="80"/>
              </w:rPr>
              <w:t xml:space="preserve"> </w:t>
            </w:r>
            <w:proofErr w:type="spellStart"/>
            <w:r w:rsidRPr="002F661D">
              <w:rPr>
                <w:color w:val="244061" w:themeColor="accent1" w:themeShade="80"/>
              </w:rPr>
              <w:t>Ca’fer</w:t>
            </w:r>
            <w:proofErr w:type="spellEnd"/>
            <w:r w:rsidRPr="002F661D">
              <w:rPr>
                <w:color w:val="244061" w:themeColor="accent1" w:themeShade="80"/>
              </w:rPr>
              <w:t xml:space="preserve">, </w:t>
            </w:r>
            <w:proofErr w:type="spellStart"/>
            <w:r w:rsidRPr="002F661D">
              <w:rPr>
                <w:color w:val="244061" w:themeColor="accent1" w:themeShade="80"/>
              </w:rPr>
              <w:t>hayatı</w:t>
            </w:r>
            <w:proofErr w:type="spellEnd"/>
            <w:r w:rsidRPr="002F661D">
              <w:rPr>
                <w:color w:val="244061" w:themeColor="accent1" w:themeShade="80"/>
              </w:rPr>
              <w:t xml:space="preserve">, </w:t>
            </w:r>
            <w:proofErr w:type="spellStart"/>
            <w:r w:rsidRPr="002F661D">
              <w:rPr>
                <w:color w:val="244061" w:themeColor="accent1" w:themeShade="80"/>
              </w:rPr>
              <w:t>ravileri</w:t>
            </w:r>
            <w:proofErr w:type="spellEnd"/>
            <w:r w:rsidRPr="002F661D">
              <w:rPr>
                <w:color w:val="244061" w:themeColor="accent1" w:themeShade="80"/>
              </w:rPr>
              <w:t xml:space="preserve"> </w:t>
            </w:r>
            <w:proofErr w:type="spellStart"/>
            <w:r w:rsidRPr="002F661D">
              <w:rPr>
                <w:color w:val="244061" w:themeColor="accent1" w:themeShade="80"/>
              </w:rPr>
              <w:t>ve</w:t>
            </w:r>
            <w:proofErr w:type="spellEnd"/>
            <w:r w:rsidRPr="002F661D">
              <w:rPr>
                <w:color w:val="244061" w:themeColor="accent1" w:themeShade="80"/>
              </w:rPr>
              <w:t xml:space="preserve"> </w:t>
            </w:r>
            <w:proofErr w:type="spellStart"/>
            <w:r w:rsidRPr="002F661D">
              <w:rPr>
                <w:color w:val="244061" w:themeColor="accent1" w:themeShade="80"/>
              </w:rPr>
              <w:t>kıraatinin</w:t>
            </w:r>
            <w:proofErr w:type="spellEnd"/>
            <w:r w:rsidRPr="002F661D">
              <w:rPr>
                <w:color w:val="244061" w:themeColor="accent1" w:themeShade="80"/>
              </w:rPr>
              <w:t xml:space="preserve"> </w:t>
            </w:r>
            <w:proofErr w:type="spellStart"/>
            <w:r w:rsidRPr="002F661D">
              <w:rPr>
                <w:color w:val="244061" w:themeColor="accent1" w:themeShade="80"/>
              </w:rPr>
              <w:t>genel</w:t>
            </w:r>
            <w:proofErr w:type="spellEnd"/>
            <w:r w:rsidRPr="002F661D">
              <w:rPr>
                <w:color w:val="244061" w:themeColor="accent1" w:themeShade="80"/>
              </w:rPr>
              <w:t xml:space="preserve"> </w:t>
            </w:r>
            <w:proofErr w:type="spellStart"/>
            <w:r w:rsidRPr="002F661D">
              <w:rPr>
                <w:color w:val="244061" w:themeColor="accent1" w:themeShade="80"/>
              </w:rPr>
              <w:t>özellikleri</w:t>
            </w:r>
            <w:proofErr w:type="spellEnd"/>
            <w:r w:rsidRPr="002F661D">
              <w:rPr>
                <w:color w:val="244061" w:themeColor="accent1" w:themeShade="80"/>
              </w:rPr>
              <w:t>/</w:t>
            </w:r>
          </w:p>
        </w:tc>
        <w:tc>
          <w:tcPr>
            <w:tcW w:w="1442" w:type="pct"/>
            <w:gridSpan w:val="2"/>
            <w:vAlign w:val="center"/>
          </w:tcPr>
          <w:p w14:paraId="6E7BB725" w14:textId="1F3250D5" w:rsidR="005E3837" w:rsidRPr="00333868" w:rsidRDefault="005E3837" w:rsidP="005E3837">
            <w:pPr>
              <w:ind w:left="170"/>
              <w:rPr>
                <w:color w:val="17365D" w:themeColor="text2" w:themeShade="BF"/>
                <w:sz w:val="20"/>
                <w:szCs w:val="20"/>
                <w:lang w:val="tr-TR"/>
              </w:rPr>
            </w:pPr>
            <w:r w:rsidRPr="00EF2BA8">
              <w:rPr>
                <w:color w:val="17365D" w:themeColor="text2" w:themeShade="BF"/>
                <w:lang w:val="tr-TR"/>
              </w:rPr>
              <w:t xml:space="preserve">Ders Kitabı s. </w:t>
            </w:r>
            <w:r>
              <w:rPr>
                <w:color w:val="17365D" w:themeColor="text2" w:themeShade="BF"/>
                <w:lang w:val="tr-TR"/>
              </w:rPr>
              <w:t>23-24</w:t>
            </w:r>
          </w:p>
        </w:tc>
        <w:tc>
          <w:tcPr>
            <w:tcW w:w="1442" w:type="pct"/>
            <w:vAlign w:val="center"/>
          </w:tcPr>
          <w:p w14:paraId="62D367D0" w14:textId="2C2CB380" w:rsidR="005E3837" w:rsidRPr="005E3837" w:rsidRDefault="005E3837" w:rsidP="005E3837">
            <w:pPr>
              <w:ind w:left="170"/>
              <w:jc w:val="both"/>
              <w:rPr>
                <w:color w:val="17365D" w:themeColor="text2" w:themeShade="BF"/>
                <w:lang w:val="tr-TR"/>
              </w:rPr>
            </w:pPr>
            <w:r w:rsidRPr="005E3837">
              <w:rPr>
                <w:color w:val="17365D" w:themeColor="text2" w:themeShade="BF"/>
                <w:lang w:val="tr-TR"/>
              </w:rPr>
              <w:t>Ders kitabındaki ilgili sayfaları okuyarak geliniz.</w:t>
            </w:r>
          </w:p>
        </w:tc>
      </w:tr>
      <w:tr w:rsidR="005E3837" w:rsidRPr="00333868" w14:paraId="0BF6171C" w14:textId="634281A2" w:rsidTr="004C20C0">
        <w:trPr>
          <w:trHeight w:val="397"/>
          <w:jc w:val="center"/>
        </w:trPr>
        <w:tc>
          <w:tcPr>
            <w:tcW w:w="674" w:type="pct"/>
            <w:vAlign w:val="center"/>
          </w:tcPr>
          <w:p w14:paraId="4C5AC0CC" w14:textId="3DEDA474" w:rsidR="005E3837" w:rsidRPr="00333868" w:rsidRDefault="00B0717C" w:rsidP="005E383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11-15 Mayıs</w:t>
            </w:r>
          </w:p>
        </w:tc>
        <w:tc>
          <w:tcPr>
            <w:tcW w:w="1442" w:type="pct"/>
            <w:tcBorders>
              <w:left w:val="nil"/>
            </w:tcBorders>
            <w:shd w:val="clear" w:color="auto" w:fill="FFFFFF" w:themeFill="background1"/>
            <w:vAlign w:val="center"/>
          </w:tcPr>
          <w:p w14:paraId="21F05763" w14:textId="4C396573" w:rsidR="005E3837" w:rsidRPr="002F661D" w:rsidRDefault="005E3837" w:rsidP="005E3837">
            <w:pPr>
              <w:spacing w:after="60"/>
              <w:ind w:left="170"/>
              <w:rPr>
                <w:color w:val="244061" w:themeColor="accent1" w:themeShade="80"/>
                <w:lang w:val="tr-TR"/>
              </w:rPr>
            </w:pPr>
            <w:r w:rsidRPr="002F661D">
              <w:rPr>
                <w:color w:val="244061" w:themeColor="accent1" w:themeShade="80"/>
              </w:rPr>
              <w:t xml:space="preserve">İmam </w:t>
            </w:r>
            <w:proofErr w:type="spellStart"/>
            <w:r w:rsidRPr="002F661D">
              <w:rPr>
                <w:color w:val="244061" w:themeColor="accent1" w:themeShade="80"/>
              </w:rPr>
              <w:t>Ya’kub</w:t>
            </w:r>
            <w:proofErr w:type="spellEnd"/>
            <w:r w:rsidRPr="002F661D">
              <w:rPr>
                <w:color w:val="244061" w:themeColor="accent1" w:themeShade="80"/>
              </w:rPr>
              <w:t xml:space="preserve">, </w:t>
            </w:r>
            <w:proofErr w:type="spellStart"/>
            <w:r w:rsidRPr="002F661D">
              <w:rPr>
                <w:color w:val="244061" w:themeColor="accent1" w:themeShade="80"/>
              </w:rPr>
              <w:t>hayatı</w:t>
            </w:r>
            <w:proofErr w:type="spellEnd"/>
            <w:r w:rsidRPr="002F661D">
              <w:rPr>
                <w:color w:val="244061" w:themeColor="accent1" w:themeShade="80"/>
              </w:rPr>
              <w:t xml:space="preserve">, </w:t>
            </w:r>
            <w:proofErr w:type="spellStart"/>
            <w:r w:rsidRPr="002F661D">
              <w:rPr>
                <w:color w:val="244061" w:themeColor="accent1" w:themeShade="80"/>
              </w:rPr>
              <w:t>ravileri</w:t>
            </w:r>
            <w:proofErr w:type="spellEnd"/>
            <w:r w:rsidRPr="002F661D">
              <w:rPr>
                <w:color w:val="244061" w:themeColor="accent1" w:themeShade="80"/>
              </w:rPr>
              <w:t xml:space="preserve"> </w:t>
            </w:r>
            <w:proofErr w:type="spellStart"/>
            <w:r w:rsidRPr="002F661D">
              <w:rPr>
                <w:color w:val="244061" w:themeColor="accent1" w:themeShade="80"/>
              </w:rPr>
              <w:t>ve</w:t>
            </w:r>
            <w:proofErr w:type="spellEnd"/>
            <w:r w:rsidRPr="002F661D">
              <w:rPr>
                <w:color w:val="244061" w:themeColor="accent1" w:themeShade="80"/>
              </w:rPr>
              <w:t xml:space="preserve"> </w:t>
            </w:r>
            <w:proofErr w:type="spellStart"/>
            <w:r w:rsidRPr="002F661D">
              <w:rPr>
                <w:color w:val="244061" w:themeColor="accent1" w:themeShade="80"/>
              </w:rPr>
              <w:t>kıraatinin</w:t>
            </w:r>
            <w:proofErr w:type="spellEnd"/>
            <w:r w:rsidRPr="002F661D">
              <w:rPr>
                <w:color w:val="244061" w:themeColor="accent1" w:themeShade="80"/>
              </w:rPr>
              <w:t xml:space="preserve"> </w:t>
            </w:r>
            <w:proofErr w:type="spellStart"/>
            <w:r w:rsidRPr="002F661D">
              <w:rPr>
                <w:color w:val="244061" w:themeColor="accent1" w:themeShade="80"/>
              </w:rPr>
              <w:t>genel</w:t>
            </w:r>
            <w:proofErr w:type="spellEnd"/>
            <w:r w:rsidRPr="002F661D">
              <w:rPr>
                <w:color w:val="244061" w:themeColor="accent1" w:themeShade="80"/>
              </w:rPr>
              <w:t xml:space="preserve"> </w:t>
            </w:r>
            <w:proofErr w:type="spellStart"/>
            <w:r w:rsidRPr="002F661D">
              <w:rPr>
                <w:color w:val="244061" w:themeColor="accent1" w:themeShade="80"/>
              </w:rPr>
              <w:t>özellikleri</w:t>
            </w:r>
            <w:proofErr w:type="spellEnd"/>
            <w:r w:rsidRPr="002F661D">
              <w:rPr>
                <w:color w:val="244061" w:themeColor="accent1" w:themeShade="80"/>
              </w:rPr>
              <w:t xml:space="preserve">/ İmam </w:t>
            </w:r>
            <w:proofErr w:type="spellStart"/>
            <w:r w:rsidRPr="002F661D">
              <w:rPr>
                <w:color w:val="244061" w:themeColor="accent1" w:themeShade="80"/>
              </w:rPr>
              <w:t>Halef</w:t>
            </w:r>
            <w:proofErr w:type="spellEnd"/>
            <w:r w:rsidRPr="002F661D">
              <w:rPr>
                <w:color w:val="244061" w:themeColor="accent1" w:themeShade="80"/>
              </w:rPr>
              <w:t xml:space="preserve">, </w:t>
            </w:r>
            <w:proofErr w:type="spellStart"/>
            <w:r w:rsidRPr="002F661D">
              <w:rPr>
                <w:color w:val="244061" w:themeColor="accent1" w:themeShade="80"/>
              </w:rPr>
              <w:t>hayatı</w:t>
            </w:r>
            <w:proofErr w:type="spellEnd"/>
            <w:r w:rsidRPr="002F661D">
              <w:rPr>
                <w:color w:val="244061" w:themeColor="accent1" w:themeShade="80"/>
              </w:rPr>
              <w:t xml:space="preserve">, </w:t>
            </w:r>
            <w:proofErr w:type="spellStart"/>
            <w:r w:rsidRPr="002F661D">
              <w:rPr>
                <w:color w:val="244061" w:themeColor="accent1" w:themeShade="80"/>
              </w:rPr>
              <w:t>ravileri</w:t>
            </w:r>
            <w:proofErr w:type="spellEnd"/>
            <w:r w:rsidRPr="002F661D">
              <w:rPr>
                <w:color w:val="244061" w:themeColor="accent1" w:themeShade="80"/>
              </w:rPr>
              <w:t xml:space="preserve"> </w:t>
            </w:r>
            <w:proofErr w:type="spellStart"/>
            <w:r w:rsidRPr="002F661D">
              <w:rPr>
                <w:color w:val="244061" w:themeColor="accent1" w:themeShade="80"/>
              </w:rPr>
              <w:t>ve</w:t>
            </w:r>
            <w:proofErr w:type="spellEnd"/>
            <w:r w:rsidRPr="002F661D">
              <w:rPr>
                <w:color w:val="244061" w:themeColor="accent1" w:themeShade="80"/>
              </w:rPr>
              <w:t xml:space="preserve"> </w:t>
            </w:r>
            <w:proofErr w:type="spellStart"/>
            <w:r w:rsidRPr="002F661D">
              <w:rPr>
                <w:color w:val="244061" w:themeColor="accent1" w:themeShade="80"/>
              </w:rPr>
              <w:t>kıraatinin</w:t>
            </w:r>
            <w:proofErr w:type="spellEnd"/>
            <w:r w:rsidRPr="002F661D">
              <w:rPr>
                <w:color w:val="244061" w:themeColor="accent1" w:themeShade="80"/>
              </w:rPr>
              <w:t xml:space="preserve"> </w:t>
            </w:r>
            <w:proofErr w:type="spellStart"/>
            <w:r w:rsidRPr="002F661D">
              <w:rPr>
                <w:color w:val="244061" w:themeColor="accent1" w:themeShade="80"/>
              </w:rPr>
              <w:t>genel</w:t>
            </w:r>
            <w:proofErr w:type="spellEnd"/>
            <w:r w:rsidRPr="002F661D">
              <w:rPr>
                <w:color w:val="244061" w:themeColor="accent1" w:themeShade="80"/>
              </w:rPr>
              <w:t xml:space="preserve"> </w:t>
            </w:r>
            <w:proofErr w:type="spellStart"/>
            <w:r w:rsidRPr="002F661D">
              <w:rPr>
                <w:color w:val="244061" w:themeColor="accent1" w:themeShade="80"/>
              </w:rPr>
              <w:t>özellikleri</w:t>
            </w:r>
            <w:proofErr w:type="spellEnd"/>
            <w:r w:rsidRPr="002F661D">
              <w:rPr>
                <w:color w:val="244061" w:themeColor="accent1" w:themeShade="80"/>
              </w:rPr>
              <w:t>/</w:t>
            </w:r>
          </w:p>
        </w:tc>
        <w:tc>
          <w:tcPr>
            <w:tcW w:w="1442" w:type="pct"/>
            <w:gridSpan w:val="2"/>
            <w:vAlign w:val="center"/>
          </w:tcPr>
          <w:p w14:paraId="1C55359A" w14:textId="5276DD0D" w:rsidR="005E3837" w:rsidRPr="00333868" w:rsidRDefault="005E3837" w:rsidP="005E3837">
            <w:pPr>
              <w:ind w:left="170"/>
              <w:rPr>
                <w:color w:val="17365D" w:themeColor="text2" w:themeShade="BF"/>
                <w:sz w:val="20"/>
                <w:szCs w:val="20"/>
                <w:lang w:val="tr-TR"/>
              </w:rPr>
            </w:pPr>
            <w:r w:rsidRPr="00EF2BA8">
              <w:rPr>
                <w:color w:val="17365D" w:themeColor="text2" w:themeShade="BF"/>
                <w:lang w:val="tr-TR"/>
              </w:rPr>
              <w:t xml:space="preserve">Ders Kitabı s. </w:t>
            </w:r>
            <w:r>
              <w:rPr>
                <w:color w:val="17365D" w:themeColor="text2" w:themeShade="BF"/>
                <w:lang w:val="tr-TR"/>
              </w:rPr>
              <w:t>23-24</w:t>
            </w:r>
          </w:p>
        </w:tc>
        <w:tc>
          <w:tcPr>
            <w:tcW w:w="1442" w:type="pct"/>
            <w:vAlign w:val="center"/>
          </w:tcPr>
          <w:p w14:paraId="09741359" w14:textId="7E067C5F" w:rsidR="005E3837" w:rsidRPr="005E3837" w:rsidRDefault="005E3837" w:rsidP="005E3837">
            <w:pPr>
              <w:ind w:left="170"/>
              <w:jc w:val="both"/>
              <w:rPr>
                <w:color w:val="17365D" w:themeColor="text2" w:themeShade="BF"/>
                <w:lang w:val="tr-TR"/>
              </w:rPr>
            </w:pPr>
            <w:r w:rsidRPr="005E3837">
              <w:rPr>
                <w:color w:val="17365D" w:themeColor="text2" w:themeShade="BF"/>
                <w:lang w:val="tr-TR"/>
              </w:rPr>
              <w:t>Ders kitabındaki ilgili sayfaları okuyarak geliniz.</w:t>
            </w:r>
          </w:p>
        </w:tc>
      </w:tr>
      <w:tr w:rsidR="005E3837" w:rsidRPr="00333868" w14:paraId="583C6710" w14:textId="4516FB99" w:rsidTr="004C20C0">
        <w:trPr>
          <w:trHeight w:val="397"/>
          <w:jc w:val="center"/>
        </w:trPr>
        <w:tc>
          <w:tcPr>
            <w:tcW w:w="674" w:type="pct"/>
            <w:vAlign w:val="center"/>
          </w:tcPr>
          <w:p w14:paraId="7AE14F8E" w14:textId="6B44F4BB" w:rsidR="005E3837" w:rsidRPr="00333868" w:rsidRDefault="00B0717C" w:rsidP="005E383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18-</w:t>
            </w:r>
            <w:r w:rsidR="007D4F54">
              <w:rPr>
                <w:b/>
                <w:bCs/>
                <w:color w:val="17365D" w:themeColor="text2" w:themeShade="BF"/>
                <w:sz w:val="20"/>
                <w:szCs w:val="20"/>
                <w:lang w:val="tr-TR"/>
              </w:rPr>
              <w:t>22 Mayıs</w:t>
            </w:r>
          </w:p>
        </w:tc>
        <w:tc>
          <w:tcPr>
            <w:tcW w:w="1442" w:type="pct"/>
            <w:tcBorders>
              <w:left w:val="nil"/>
            </w:tcBorders>
            <w:shd w:val="clear" w:color="auto" w:fill="FFFFFF" w:themeFill="background1"/>
          </w:tcPr>
          <w:p w14:paraId="02372029" w14:textId="77777777" w:rsidR="005E3837" w:rsidRDefault="005E3837" w:rsidP="0029610A">
            <w:pPr>
              <w:spacing w:after="60"/>
              <w:rPr>
                <w:color w:val="244061" w:themeColor="accent1" w:themeShade="80"/>
              </w:rPr>
            </w:pPr>
          </w:p>
          <w:p w14:paraId="30B5F83E" w14:textId="61D0DE60" w:rsidR="0029610A" w:rsidRPr="0029610A" w:rsidRDefault="005E3837" w:rsidP="0029610A">
            <w:pPr>
              <w:spacing w:after="60"/>
              <w:ind w:left="170"/>
              <w:rPr>
                <w:color w:val="244061" w:themeColor="accent1" w:themeShade="80"/>
              </w:rPr>
            </w:pPr>
            <w:proofErr w:type="spellStart"/>
            <w:r w:rsidRPr="002F661D">
              <w:rPr>
                <w:color w:val="244061" w:themeColor="accent1" w:themeShade="80"/>
              </w:rPr>
              <w:t>Yakın</w:t>
            </w:r>
            <w:proofErr w:type="spellEnd"/>
            <w:r w:rsidRPr="002F661D">
              <w:rPr>
                <w:color w:val="244061" w:themeColor="accent1" w:themeShade="80"/>
              </w:rPr>
              <w:t xml:space="preserve"> </w:t>
            </w:r>
            <w:proofErr w:type="spellStart"/>
            <w:r w:rsidRPr="002F661D">
              <w:rPr>
                <w:color w:val="244061" w:themeColor="accent1" w:themeShade="80"/>
              </w:rPr>
              <w:t>dönem</w:t>
            </w:r>
            <w:proofErr w:type="spellEnd"/>
            <w:r w:rsidRPr="002F661D">
              <w:rPr>
                <w:color w:val="244061" w:themeColor="accent1" w:themeShade="80"/>
              </w:rPr>
              <w:t xml:space="preserve"> </w:t>
            </w:r>
            <w:proofErr w:type="spellStart"/>
            <w:r w:rsidRPr="002F661D">
              <w:rPr>
                <w:color w:val="244061" w:themeColor="accent1" w:themeShade="80"/>
              </w:rPr>
              <w:t>reisü’l-kurralar</w:t>
            </w:r>
            <w:proofErr w:type="spellEnd"/>
            <w:r w:rsidR="0029610A">
              <w:rPr>
                <w:color w:val="244061" w:themeColor="accent1" w:themeShade="80"/>
              </w:rPr>
              <w:t xml:space="preserve">/ </w:t>
            </w:r>
            <w:proofErr w:type="spellStart"/>
            <w:r w:rsidR="0029610A">
              <w:rPr>
                <w:color w:val="244061" w:themeColor="accent1" w:themeShade="80"/>
              </w:rPr>
              <w:t>Mısır</w:t>
            </w:r>
            <w:proofErr w:type="spellEnd"/>
            <w:r w:rsidR="0029610A">
              <w:rPr>
                <w:color w:val="244061" w:themeColor="accent1" w:themeShade="80"/>
              </w:rPr>
              <w:t xml:space="preserve"> </w:t>
            </w:r>
            <w:proofErr w:type="spellStart"/>
            <w:r w:rsidR="0029610A">
              <w:rPr>
                <w:color w:val="244061" w:themeColor="accent1" w:themeShade="80"/>
              </w:rPr>
              <w:t>ve</w:t>
            </w:r>
            <w:proofErr w:type="spellEnd"/>
            <w:r w:rsidR="0029610A">
              <w:rPr>
                <w:color w:val="244061" w:themeColor="accent1" w:themeShade="80"/>
              </w:rPr>
              <w:t xml:space="preserve"> İstanbul </w:t>
            </w:r>
            <w:proofErr w:type="spellStart"/>
            <w:r w:rsidR="0029610A">
              <w:rPr>
                <w:color w:val="244061" w:themeColor="accent1" w:themeShade="80"/>
              </w:rPr>
              <w:t>Tarikleri</w:t>
            </w:r>
            <w:proofErr w:type="spellEnd"/>
          </w:p>
        </w:tc>
        <w:tc>
          <w:tcPr>
            <w:tcW w:w="1442" w:type="pct"/>
            <w:gridSpan w:val="2"/>
            <w:vAlign w:val="center"/>
          </w:tcPr>
          <w:p w14:paraId="50012D87" w14:textId="06DC50D1" w:rsidR="005E3837" w:rsidRPr="00241109" w:rsidRDefault="00B63E5C" w:rsidP="005E3837">
            <w:pPr>
              <w:ind w:left="170"/>
              <w:rPr>
                <w:color w:val="17365D" w:themeColor="text2" w:themeShade="BF"/>
                <w:sz w:val="24"/>
                <w:szCs w:val="24"/>
                <w:lang w:val="tr-TR"/>
              </w:rPr>
            </w:pPr>
            <w:r w:rsidRPr="00B63E5C">
              <w:rPr>
                <w:color w:val="17365D" w:themeColor="text2" w:themeShade="BF"/>
                <w:sz w:val="24"/>
                <w:szCs w:val="24"/>
                <w:lang w:val="tr-TR"/>
              </w:rPr>
              <w:t xml:space="preserve">Ramazan Pakdil, </w:t>
            </w:r>
            <w:proofErr w:type="spellStart"/>
            <w:r w:rsidRPr="00B63E5C">
              <w:rPr>
                <w:color w:val="17365D" w:themeColor="text2" w:themeShade="BF"/>
                <w:sz w:val="24"/>
                <w:szCs w:val="24"/>
                <w:lang w:val="tr-TR"/>
              </w:rPr>
              <w:t>Ta’lim</w:t>
            </w:r>
            <w:proofErr w:type="spellEnd"/>
            <w:r w:rsidRPr="00B63E5C">
              <w:rPr>
                <w:color w:val="17365D" w:themeColor="text2" w:themeShade="BF"/>
                <w:sz w:val="24"/>
                <w:szCs w:val="24"/>
                <w:lang w:val="tr-TR"/>
              </w:rPr>
              <w:t xml:space="preserve">, </w:t>
            </w:r>
            <w:proofErr w:type="spellStart"/>
            <w:r w:rsidRPr="00B63E5C">
              <w:rPr>
                <w:color w:val="17365D" w:themeColor="text2" w:themeShade="BF"/>
                <w:sz w:val="24"/>
                <w:szCs w:val="24"/>
                <w:lang w:val="tr-TR"/>
              </w:rPr>
              <w:t>Tecvid</w:t>
            </w:r>
            <w:proofErr w:type="spellEnd"/>
            <w:r w:rsidRPr="00B63E5C">
              <w:rPr>
                <w:color w:val="17365D" w:themeColor="text2" w:themeShade="BF"/>
                <w:sz w:val="24"/>
                <w:szCs w:val="24"/>
                <w:lang w:val="tr-TR"/>
              </w:rPr>
              <w:t xml:space="preserve"> ve </w:t>
            </w:r>
            <w:proofErr w:type="spellStart"/>
            <w:proofErr w:type="gramStart"/>
            <w:r w:rsidRPr="00B63E5C">
              <w:rPr>
                <w:color w:val="17365D" w:themeColor="text2" w:themeShade="BF"/>
                <w:sz w:val="24"/>
                <w:szCs w:val="24"/>
                <w:lang w:val="tr-TR"/>
              </w:rPr>
              <w:t>Kıraat,İstanbul</w:t>
            </w:r>
            <w:proofErr w:type="spellEnd"/>
            <w:proofErr w:type="gramEnd"/>
            <w:r w:rsidRPr="00B63E5C">
              <w:rPr>
                <w:color w:val="17365D" w:themeColor="text2" w:themeShade="BF"/>
                <w:sz w:val="24"/>
                <w:szCs w:val="24"/>
                <w:lang w:val="tr-TR"/>
              </w:rPr>
              <w:t>, 2017. S.3</w:t>
            </w:r>
            <w:r>
              <w:rPr>
                <w:color w:val="17365D" w:themeColor="text2" w:themeShade="BF"/>
                <w:sz w:val="24"/>
                <w:szCs w:val="24"/>
                <w:lang w:val="tr-TR"/>
              </w:rPr>
              <w:t>71</w:t>
            </w:r>
            <w:r w:rsidRPr="00B63E5C">
              <w:rPr>
                <w:color w:val="17365D" w:themeColor="text2" w:themeShade="BF"/>
                <w:sz w:val="24"/>
                <w:szCs w:val="24"/>
                <w:lang w:val="tr-TR"/>
              </w:rPr>
              <w:t>-3</w:t>
            </w:r>
            <w:r>
              <w:rPr>
                <w:color w:val="17365D" w:themeColor="text2" w:themeShade="BF"/>
                <w:sz w:val="24"/>
                <w:szCs w:val="24"/>
                <w:lang w:val="tr-TR"/>
              </w:rPr>
              <w:t>8</w:t>
            </w:r>
            <w:r w:rsidRPr="00B63E5C">
              <w:rPr>
                <w:color w:val="17365D" w:themeColor="text2" w:themeShade="BF"/>
                <w:sz w:val="24"/>
                <w:szCs w:val="24"/>
                <w:lang w:val="tr-TR"/>
              </w:rPr>
              <w:t>0.</w:t>
            </w:r>
          </w:p>
        </w:tc>
        <w:tc>
          <w:tcPr>
            <w:tcW w:w="1442" w:type="pct"/>
            <w:vAlign w:val="center"/>
          </w:tcPr>
          <w:p w14:paraId="1DBEF440" w14:textId="59B2526D" w:rsidR="005E3837" w:rsidRPr="00241109" w:rsidRDefault="00B63E5C" w:rsidP="005E3837">
            <w:pPr>
              <w:ind w:left="170"/>
              <w:jc w:val="both"/>
              <w:rPr>
                <w:color w:val="17365D" w:themeColor="text2" w:themeShade="BF"/>
                <w:sz w:val="24"/>
                <w:szCs w:val="24"/>
                <w:lang w:val="tr-TR"/>
              </w:rPr>
            </w:pPr>
            <w:r>
              <w:rPr>
                <w:color w:val="17365D" w:themeColor="text2" w:themeShade="BF"/>
                <w:sz w:val="24"/>
                <w:szCs w:val="24"/>
                <w:lang w:val="tr-TR"/>
              </w:rPr>
              <w:t>İlgili kaynaktaki belirtilen</w:t>
            </w:r>
            <w:r w:rsidRPr="00B63E5C">
              <w:rPr>
                <w:color w:val="17365D" w:themeColor="text2" w:themeShade="BF"/>
                <w:sz w:val="24"/>
                <w:szCs w:val="24"/>
                <w:lang w:val="tr-TR"/>
              </w:rPr>
              <w:t xml:space="preserve"> sayfaları okuyarak geliniz.</w:t>
            </w:r>
          </w:p>
        </w:tc>
      </w:tr>
      <w:tr w:rsidR="005E3837" w:rsidRPr="00333868" w14:paraId="4344BE9E" w14:textId="41AD02A8" w:rsidTr="00333868">
        <w:trPr>
          <w:trHeight w:val="397"/>
          <w:jc w:val="center"/>
        </w:trPr>
        <w:tc>
          <w:tcPr>
            <w:tcW w:w="674" w:type="pct"/>
            <w:vAlign w:val="center"/>
          </w:tcPr>
          <w:p w14:paraId="204AB48B" w14:textId="562AC7B8" w:rsidR="005E3837" w:rsidRPr="00333868" w:rsidRDefault="007D4F54" w:rsidP="005E383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 xml:space="preserve">01-05 </w:t>
            </w:r>
            <w:proofErr w:type="spellStart"/>
            <w:r>
              <w:rPr>
                <w:b/>
                <w:bCs/>
                <w:color w:val="17365D" w:themeColor="text2" w:themeShade="BF"/>
                <w:sz w:val="20"/>
                <w:szCs w:val="20"/>
                <w:lang w:val="tr-TR"/>
              </w:rPr>
              <w:t>Hziran</w:t>
            </w:r>
            <w:proofErr w:type="spellEnd"/>
          </w:p>
        </w:tc>
        <w:tc>
          <w:tcPr>
            <w:tcW w:w="1442" w:type="pct"/>
            <w:vAlign w:val="center"/>
          </w:tcPr>
          <w:p w14:paraId="42596E90" w14:textId="7762F440" w:rsidR="005E3837" w:rsidRPr="000F0689" w:rsidRDefault="005E3837" w:rsidP="005E3837">
            <w:pPr>
              <w:ind w:left="170"/>
              <w:rPr>
                <w:color w:val="17365D" w:themeColor="text2" w:themeShade="BF"/>
                <w:sz w:val="24"/>
                <w:szCs w:val="24"/>
                <w:lang w:val="tr-TR"/>
              </w:rPr>
            </w:pPr>
            <w:r w:rsidRPr="002F4CB9">
              <w:rPr>
                <w:color w:val="17365D" w:themeColor="text2" w:themeShade="BF"/>
                <w:sz w:val="24"/>
                <w:szCs w:val="24"/>
                <w:lang w:val="tr-TR"/>
              </w:rPr>
              <w:t>Genel tekrar ve değerlendirme</w:t>
            </w:r>
          </w:p>
        </w:tc>
        <w:tc>
          <w:tcPr>
            <w:tcW w:w="1442" w:type="pct"/>
            <w:gridSpan w:val="2"/>
            <w:vAlign w:val="center"/>
          </w:tcPr>
          <w:p w14:paraId="7BF363B3" w14:textId="734C4ECB" w:rsidR="005E3837" w:rsidRPr="00333868" w:rsidRDefault="005E3837" w:rsidP="005E3837">
            <w:pPr>
              <w:ind w:left="170"/>
              <w:rPr>
                <w:color w:val="17365D" w:themeColor="text2" w:themeShade="BF"/>
                <w:sz w:val="20"/>
                <w:szCs w:val="20"/>
                <w:lang w:val="tr-TR"/>
              </w:rPr>
            </w:pPr>
            <w:r w:rsidRPr="00EF2BA8">
              <w:rPr>
                <w:color w:val="17365D" w:themeColor="text2" w:themeShade="BF"/>
                <w:lang w:val="tr-TR"/>
              </w:rPr>
              <w:t>Ders Kitabı</w:t>
            </w:r>
          </w:p>
        </w:tc>
        <w:tc>
          <w:tcPr>
            <w:tcW w:w="1442" w:type="pct"/>
            <w:vAlign w:val="center"/>
          </w:tcPr>
          <w:p w14:paraId="254BC4D8" w14:textId="0DE190F9" w:rsidR="005E3837" w:rsidRPr="00333868" w:rsidRDefault="005E3837" w:rsidP="005E3837">
            <w:pPr>
              <w:ind w:left="170"/>
              <w:jc w:val="both"/>
              <w:rPr>
                <w:color w:val="17365D" w:themeColor="text2" w:themeShade="BF"/>
                <w:sz w:val="20"/>
                <w:szCs w:val="20"/>
                <w:lang w:val="tr-TR"/>
              </w:rPr>
            </w:pPr>
          </w:p>
        </w:tc>
      </w:tr>
      <w:tr w:rsidR="005E3837" w:rsidRPr="00333868" w14:paraId="57EFB753" w14:textId="66CB55D4" w:rsidTr="00333868">
        <w:trPr>
          <w:trHeight w:val="397"/>
          <w:jc w:val="center"/>
        </w:trPr>
        <w:tc>
          <w:tcPr>
            <w:tcW w:w="674" w:type="pct"/>
            <w:shd w:val="clear" w:color="auto" w:fill="DAEEF3" w:themeFill="accent5" w:themeFillTint="33"/>
            <w:vAlign w:val="center"/>
          </w:tcPr>
          <w:p w14:paraId="3F517F27" w14:textId="3D8510CE" w:rsidR="005E3837" w:rsidRPr="00333868" w:rsidRDefault="005E3837" w:rsidP="005E383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08-19 Haziran 2026</w:t>
            </w:r>
          </w:p>
        </w:tc>
        <w:tc>
          <w:tcPr>
            <w:tcW w:w="2163" w:type="pct"/>
            <w:gridSpan w:val="2"/>
            <w:shd w:val="clear" w:color="auto" w:fill="DAEEF3" w:themeFill="accent5" w:themeFillTint="33"/>
            <w:vAlign w:val="center"/>
          </w:tcPr>
          <w:p w14:paraId="3487C725" w14:textId="77777777" w:rsidR="005E3837" w:rsidRPr="00333868" w:rsidRDefault="005E3837" w:rsidP="005E3837">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5E3837" w:rsidRPr="00333868" w:rsidRDefault="005E3837" w:rsidP="005E383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1"/>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Default="003C48C0" w:rsidP="003C48C0">
      <w:pPr>
        <w:rPr>
          <w:color w:val="17365D" w:themeColor="text2" w:themeShade="BF"/>
          <w:sz w:val="2"/>
          <w:szCs w:val="2"/>
          <w:lang w:val="tr-TR"/>
        </w:rPr>
      </w:pPr>
    </w:p>
    <w:p w14:paraId="1E9C89C7" w14:textId="77777777" w:rsidR="004C4BD0" w:rsidRDefault="004C4BD0" w:rsidP="003C48C0">
      <w:pPr>
        <w:rPr>
          <w:color w:val="17365D" w:themeColor="text2" w:themeShade="BF"/>
          <w:sz w:val="2"/>
          <w:szCs w:val="2"/>
          <w:lang w:val="tr-TR"/>
        </w:rPr>
      </w:pPr>
    </w:p>
    <w:p w14:paraId="19E2FF31" w14:textId="77777777" w:rsidR="004C4BD0" w:rsidRDefault="004C4BD0" w:rsidP="003C48C0">
      <w:pPr>
        <w:rPr>
          <w:color w:val="17365D" w:themeColor="text2" w:themeShade="BF"/>
          <w:sz w:val="2"/>
          <w:szCs w:val="2"/>
          <w:lang w:val="tr-TR"/>
        </w:rPr>
      </w:pPr>
    </w:p>
    <w:p w14:paraId="15173020" w14:textId="77777777" w:rsidR="004C4BD0" w:rsidRDefault="004C4BD0" w:rsidP="003C48C0">
      <w:pPr>
        <w:rPr>
          <w:color w:val="17365D" w:themeColor="text2" w:themeShade="BF"/>
          <w:sz w:val="2"/>
          <w:szCs w:val="2"/>
          <w:lang w:val="tr-TR"/>
        </w:rPr>
      </w:pPr>
    </w:p>
    <w:p w14:paraId="0615D3B1" w14:textId="77777777" w:rsidR="004C4BD0" w:rsidRDefault="004C4BD0" w:rsidP="003C48C0">
      <w:pPr>
        <w:rPr>
          <w:color w:val="17365D" w:themeColor="text2" w:themeShade="BF"/>
          <w:sz w:val="2"/>
          <w:szCs w:val="2"/>
          <w:lang w:val="tr-TR"/>
        </w:rPr>
      </w:pPr>
    </w:p>
    <w:p w14:paraId="1B6E081B" w14:textId="77777777" w:rsidR="004C4BD0" w:rsidRDefault="004C4BD0" w:rsidP="003C48C0">
      <w:pPr>
        <w:rPr>
          <w:color w:val="17365D" w:themeColor="text2" w:themeShade="BF"/>
          <w:sz w:val="2"/>
          <w:szCs w:val="2"/>
          <w:lang w:val="tr-TR"/>
        </w:rPr>
      </w:pPr>
    </w:p>
    <w:p w14:paraId="2C461100" w14:textId="77777777" w:rsidR="004C4BD0" w:rsidRDefault="004C4BD0" w:rsidP="003C48C0">
      <w:pPr>
        <w:rPr>
          <w:color w:val="17365D" w:themeColor="text2" w:themeShade="BF"/>
          <w:sz w:val="2"/>
          <w:szCs w:val="2"/>
          <w:lang w:val="tr-TR"/>
        </w:rPr>
      </w:pPr>
    </w:p>
    <w:p w14:paraId="0125D43C" w14:textId="77777777" w:rsidR="004C4BD0" w:rsidRDefault="004C4BD0" w:rsidP="003C48C0">
      <w:pPr>
        <w:rPr>
          <w:color w:val="17365D" w:themeColor="text2" w:themeShade="BF"/>
          <w:sz w:val="2"/>
          <w:szCs w:val="2"/>
          <w:lang w:val="tr-TR"/>
        </w:rPr>
      </w:pPr>
    </w:p>
    <w:p w14:paraId="28486932" w14:textId="77777777" w:rsidR="004C4BD0" w:rsidRDefault="004C4BD0" w:rsidP="003C48C0">
      <w:pPr>
        <w:rPr>
          <w:color w:val="17365D" w:themeColor="text2" w:themeShade="BF"/>
          <w:sz w:val="2"/>
          <w:szCs w:val="2"/>
          <w:lang w:val="tr-TR"/>
        </w:rPr>
      </w:pPr>
    </w:p>
    <w:p w14:paraId="5EDCEAC7" w14:textId="77777777" w:rsidR="004C4BD0" w:rsidRDefault="004C4BD0" w:rsidP="003C48C0">
      <w:pPr>
        <w:rPr>
          <w:color w:val="17365D" w:themeColor="text2" w:themeShade="BF"/>
          <w:sz w:val="2"/>
          <w:szCs w:val="2"/>
          <w:lang w:val="tr-TR"/>
        </w:rPr>
      </w:pPr>
    </w:p>
    <w:p w14:paraId="7BEB0204" w14:textId="77777777" w:rsidR="004C4BD0" w:rsidRDefault="004C4BD0" w:rsidP="003C48C0">
      <w:pPr>
        <w:rPr>
          <w:color w:val="17365D" w:themeColor="text2" w:themeShade="BF"/>
          <w:sz w:val="2"/>
          <w:szCs w:val="2"/>
          <w:lang w:val="tr-TR"/>
        </w:rPr>
      </w:pPr>
    </w:p>
    <w:p w14:paraId="3E2CE162" w14:textId="77777777" w:rsidR="004C4BD0" w:rsidRDefault="004C4BD0" w:rsidP="003C48C0">
      <w:pPr>
        <w:rPr>
          <w:color w:val="17365D" w:themeColor="text2" w:themeShade="BF"/>
          <w:sz w:val="2"/>
          <w:szCs w:val="2"/>
          <w:lang w:val="tr-TR"/>
        </w:rPr>
      </w:pPr>
    </w:p>
    <w:p w14:paraId="5A0845AB" w14:textId="77777777" w:rsidR="004C4BD0" w:rsidRDefault="004C4BD0" w:rsidP="003C48C0">
      <w:pPr>
        <w:rPr>
          <w:color w:val="17365D" w:themeColor="text2" w:themeShade="BF"/>
          <w:sz w:val="2"/>
          <w:szCs w:val="2"/>
          <w:lang w:val="tr-TR"/>
        </w:rPr>
      </w:pPr>
    </w:p>
    <w:p w14:paraId="76347E28" w14:textId="77777777" w:rsidR="004C4BD0" w:rsidRDefault="004C4BD0" w:rsidP="003C48C0">
      <w:pPr>
        <w:rPr>
          <w:color w:val="17365D" w:themeColor="text2" w:themeShade="BF"/>
          <w:sz w:val="2"/>
          <w:szCs w:val="2"/>
          <w:lang w:val="tr-TR"/>
        </w:rPr>
      </w:pPr>
    </w:p>
    <w:p w14:paraId="5100E015" w14:textId="77777777" w:rsidR="004C4BD0" w:rsidRDefault="004C4BD0" w:rsidP="003C48C0">
      <w:pPr>
        <w:rPr>
          <w:color w:val="17365D" w:themeColor="text2" w:themeShade="BF"/>
          <w:sz w:val="2"/>
          <w:szCs w:val="2"/>
          <w:lang w:val="tr-TR"/>
        </w:rPr>
      </w:pPr>
    </w:p>
    <w:p w14:paraId="3136D4FB" w14:textId="77777777" w:rsidR="004C4BD0" w:rsidRDefault="004C4BD0" w:rsidP="003C48C0">
      <w:pPr>
        <w:rPr>
          <w:color w:val="17365D" w:themeColor="text2" w:themeShade="BF"/>
          <w:sz w:val="2"/>
          <w:szCs w:val="2"/>
          <w:lang w:val="tr-TR"/>
        </w:rPr>
      </w:pPr>
    </w:p>
    <w:p w14:paraId="40B7F3BA" w14:textId="77777777" w:rsidR="004C4BD0" w:rsidRDefault="004C4BD0" w:rsidP="003C48C0">
      <w:pPr>
        <w:rPr>
          <w:color w:val="17365D" w:themeColor="text2" w:themeShade="BF"/>
          <w:sz w:val="2"/>
          <w:szCs w:val="2"/>
          <w:lang w:val="tr-TR"/>
        </w:rPr>
      </w:pPr>
    </w:p>
    <w:p w14:paraId="71B69C5B" w14:textId="77777777" w:rsidR="004C4BD0" w:rsidRDefault="004C4BD0" w:rsidP="003C48C0">
      <w:pPr>
        <w:rPr>
          <w:color w:val="17365D" w:themeColor="text2" w:themeShade="BF"/>
          <w:sz w:val="2"/>
          <w:szCs w:val="2"/>
          <w:lang w:val="tr-TR"/>
        </w:rPr>
      </w:pPr>
    </w:p>
    <w:p w14:paraId="629170F8" w14:textId="77777777" w:rsidR="004C4BD0" w:rsidRDefault="004C4BD0" w:rsidP="003C48C0">
      <w:pPr>
        <w:rPr>
          <w:color w:val="17365D" w:themeColor="text2" w:themeShade="BF"/>
          <w:sz w:val="2"/>
          <w:szCs w:val="2"/>
          <w:lang w:val="tr-TR"/>
        </w:rPr>
      </w:pPr>
    </w:p>
    <w:p w14:paraId="3E7D74AD" w14:textId="77777777" w:rsidR="004C4BD0" w:rsidRDefault="004C4BD0" w:rsidP="003C48C0">
      <w:pPr>
        <w:rPr>
          <w:color w:val="17365D" w:themeColor="text2" w:themeShade="BF"/>
          <w:sz w:val="2"/>
          <w:szCs w:val="2"/>
          <w:lang w:val="tr-TR"/>
        </w:rPr>
      </w:pPr>
    </w:p>
    <w:p w14:paraId="7301F360" w14:textId="77777777" w:rsidR="004C4BD0" w:rsidRDefault="004C4BD0" w:rsidP="003C48C0">
      <w:pPr>
        <w:rPr>
          <w:color w:val="17365D" w:themeColor="text2" w:themeShade="BF"/>
          <w:sz w:val="2"/>
          <w:szCs w:val="2"/>
          <w:lang w:val="tr-TR"/>
        </w:rPr>
      </w:pPr>
    </w:p>
    <w:p w14:paraId="0C9E2A4B" w14:textId="77777777" w:rsidR="004C4BD0" w:rsidRDefault="004C4BD0" w:rsidP="003C48C0">
      <w:pPr>
        <w:rPr>
          <w:color w:val="17365D" w:themeColor="text2" w:themeShade="BF"/>
          <w:sz w:val="2"/>
          <w:szCs w:val="2"/>
          <w:lang w:val="tr-TR"/>
        </w:rPr>
      </w:pPr>
    </w:p>
    <w:p w14:paraId="06943363" w14:textId="77777777" w:rsidR="004C4BD0" w:rsidRDefault="004C4BD0" w:rsidP="003C48C0">
      <w:pPr>
        <w:rPr>
          <w:color w:val="17365D" w:themeColor="text2" w:themeShade="BF"/>
          <w:sz w:val="2"/>
          <w:szCs w:val="2"/>
          <w:lang w:val="tr-TR"/>
        </w:rPr>
      </w:pPr>
    </w:p>
    <w:p w14:paraId="2C6BE5BB" w14:textId="77777777" w:rsidR="004C4BD0" w:rsidRDefault="004C4BD0" w:rsidP="003C48C0">
      <w:pPr>
        <w:rPr>
          <w:color w:val="17365D" w:themeColor="text2" w:themeShade="BF"/>
          <w:sz w:val="2"/>
          <w:szCs w:val="2"/>
          <w:lang w:val="tr-TR"/>
        </w:rPr>
      </w:pPr>
    </w:p>
    <w:p w14:paraId="6D1656E9" w14:textId="77777777" w:rsidR="004C4BD0" w:rsidRDefault="004C4BD0" w:rsidP="003C48C0">
      <w:pPr>
        <w:rPr>
          <w:color w:val="17365D" w:themeColor="text2" w:themeShade="BF"/>
          <w:sz w:val="2"/>
          <w:szCs w:val="2"/>
          <w:lang w:val="tr-TR"/>
        </w:rPr>
      </w:pPr>
    </w:p>
    <w:p w14:paraId="64C0B0F1" w14:textId="77777777" w:rsidR="004C4BD0" w:rsidRPr="0081535E" w:rsidRDefault="004C4BD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427"/>
        <w:gridCol w:w="1086"/>
      </w:tblGrid>
      <w:tr w:rsidR="009A5A36" w:rsidRPr="00333868" w14:paraId="17BF0D77" w14:textId="06A87615" w:rsidTr="007F23C5">
        <w:trPr>
          <w:trHeight w:val="397"/>
          <w:jc w:val="center"/>
        </w:trPr>
        <w:tc>
          <w:tcPr>
            <w:tcW w:w="2379" w:type="dxa"/>
            <w:shd w:val="clear" w:color="auto" w:fill="DAEEF3" w:themeFill="accent5" w:themeFillTint="33"/>
            <w:vAlign w:val="center"/>
          </w:tcPr>
          <w:p w14:paraId="590FB195" w14:textId="7A515DE6"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427"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086"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7F23C5">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427" w:type="dxa"/>
            <w:vAlign w:val="center"/>
          </w:tcPr>
          <w:p w14:paraId="62378C5B" w14:textId="12B2182B" w:rsidR="009A5A36" w:rsidRPr="00333868" w:rsidRDefault="007F23C5" w:rsidP="00F14FCB">
            <w:pPr>
              <w:spacing w:before="60" w:after="60"/>
              <w:jc w:val="both"/>
              <w:rPr>
                <w:rFonts w:asciiTheme="majorBidi" w:hAnsiTheme="majorBidi" w:cstheme="majorBidi"/>
                <w:color w:val="17365D" w:themeColor="text2" w:themeShade="BF"/>
                <w:spacing w:val="-2"/>
                <w:sz w:val="20"/>
                <w:szCs w:val="20"/>
                <w:lang w:val="tr-TR"/>
              </w:rPr>
            </w:pPr>
            <w:r>
              <w:t xml:space="preserve">Ara </w:t>
            </w:r>
            <w:proofErr w:type="spellStart"/>
            <w:r>
              <w:t>sınav</w:t>
            </w:r>
            <w:proofErr w:type="spellEnd"/>
            <w:r>
              <w:t xml:space="preserve"> ilk </w:t>
            </w:r>
            <w:proofErr w:type="spellStart"/>
            <w:r>
              <w:t>yedi</w:t>
            </w:r>
            <w:proofErr w:type="spellEnd"/>
            <w:r>
              <w:t xml:space="preserve"> </w:t>
            </w:r>
            <w:proofErr w:type="spellStart"/>
            <w:r>
              <w:t>haftada</w:t>
            </w:r>
            <w:proofErr w:type="spellEnd"/>
            <w:r>
              <w:t xml:space="preserve"> </w:t>
            </w:r>
            <w:proofErr w:type="spellStart"/>
            <w:r w:rsidR="00DE668C">
              <w:t>işlenen</w:t>
            </w:r>
            <w:proofErr w:type="spellEnd"/>
            <w:r w:rsidR="00DE668C">
              <w:t xml:space="preserve"> </w:t>
            </w:r>
            <w:proofErr w:type="spellStart"/>
            <w:r>
              <w:t>konuları</w:t>
            </w:r>
            <w:proofErr w:type="spellEnd"/>
            <w:r>
              <w:t xml:space="preserve"> </w:t>
            </w:r>
            <w:proofErr w:type="spellStart"/>
            <w:r>
              <w:t>kapsayacaktır</w:t>
            </w:r>
            <w:proofErr w:type="spellEnd"/>
            <w:r>
              <w:t xml:space="preserve">. </w:t>
            </w:r>
            <w:proofErr w:type="spellStart"/>
            <w:r>
              <w:t>Sözlü</w:t>
            </w:r>
            <w:proofErr w:type="spellEnd"/>
            <w:r>
              <w:t xml:space="preserve"> </w:t>
            </w:r>
            <w:proofErr w:type="spellStart"/>
            <w:r>
              <w:t>sınav</w:t>
            </w:r>
            <w:proofErr w:type="spellEnd"/>
            <w:r>
              <w:t xml:space="preserve"> </w:t>
            </w:r>
            <w:proofErr w:type="spellStart"/>
            <w:r>
              <w:t>yapılacaktır</w:t>
            </w:r>
            <w:proofErr w:type="spellEnd"/>
            <w:r>
              <w:t>.</w:t>
            </w:r>
          </w:p>
        </w:tc>
        <w:tc>
          <w:tcPr>
            <w:tcW w:w="1086" w:type="dxa"/>
            <w:vAlign w:val="center"/>
          </w:tcPr>
          <w:p w14:paraId="0810633E" w14:textId="2F97002F" w:rsidR="009A5A36" w:rsidRPr="00333868" w:rsidRDefault="00562498"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7F23C5" w:rsidRPr="00333868" w14:paraId="1D8484C9" w14:textId="35F7ABFA" w:rsidTr="007F23C5">
        <w:trPr>
          <w:trHeight w:val="397"/>
          <w:jc w:val="center"/>
        </w:trPr>
        <w:sdt>
          <w:sdtPr>
            <w:rPr>
              <w:b/>
              <w:bCs/>
              <w:color w:val="17365D" w:themeColor="text2" w:themeShade="BF"/>
              <w:sz w:val="20"/>
              <w:szCs w:val="20"/>
              <w:lang w:val="tr-TR"/>
            </w:rPr>
            <w:id w:val="533620956"/>
            <w:placeholder>
              <w:docPart w:val="90C4BBCEB42747E4BDC9969AEA2B095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DB3C5E" w14:textId="63542C77" w:rsidR="007F23C5" w:rsidRPr="00333868" w:rsidRDefault="007F23C5" w:rsidP="007F23C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427" w:type="dxa"/>
            <w:vAlign w:val="center"/>
          </w:tcPr>
          <w:p w14:paraId="18A7E427" w14:textId="2E2C361F" w:rsidR="007F23C5" w:rsidRPr="00333868" w:rsidRDefault="007F23C5" w:rsidP="007F23C5">
            <w:pPr>
              <w:spacing w:before="60" w:after="60"/>
              <w:jc w:val="both"/>
              <w:rPr>
                <w:rFonts w:asciiTheme="majorBidi" w:hAnsiTheme="majorBidi" w:cstheme="majorBidi"/>
                <w:color w:val="17365D" w:themeColor="text2" w:themeShade="BF"/>
                <w:spacing w:val="-2"/>
                <w:sz w:val="20"/>
                <w:szCs w:val="20"/>
                <w:lang w:val="tr-TR"/>
              </w:rPr>
            </w:pPr>
            <w:proofErr w:type="spellStart"/>
            <w:r>
              <w:t>Finalde</w:t>
            </w:r>
            <w:proofErr w:type="spellEnd"/>
            <w:r>
              <w:t xml:space="preserve"> </w:t>
            </w:r>
            <w:proofErr w:type="spellStart"/>
            <w:r>
              <w:t>ara</w:t>
            </w:r>
            <w:proofErr w:type="spellEnd"/>
            <w:r>
              <w:t xml:space="preserve"> </w:t>
            </w:r>
            <w:proofErr w:type="spellStart"/>
            <w:r>
              <w:t>sınav</w:t>
            </w:r>
            <w:proofErr w:type="spellEnd"/>
            <w:r>
              <w:t xml:space="preserve"> </w:t>
            </w:r>
            <w:proofErr w:type="spellStart"/>
            <w:r>
              <w:t>ile</w:t>
            </w:r>
            <w:proofErr w:type="spellEnd"/>
            <w:r>
              <w:t xml:space="preserve"> final </w:t>
            </w:r>
            <w:proofErr w:type="spellStart"/>
            <w:r>
              <w:t>arasında</w:t>
            </w:r>
            <w:proofErr w:type="spellEnd"/>
            <w:r>
              <w:t xml:space="preserve"> </w:t>
            </w:r>
            <w:proofErr w:type="spellStart"/>
            <w:r>
              <w:t>işlenen</w:t>
            </w:r>
            <w:proofErr w:type="spellEnd"/>
            <w:r>
              <w:t xml:space="preserve"> </w:t>
            </w:r>
            <w:proofErr w:type="spellStart"/>
            <w:r>
              <w:t>konuları</w:t>
            </w:r>
            <w:proofErr w:type="spellEnd"/>
            <w:r>
              <w:t xml:space="preserve"> </w:t>
            </w:r>
            <w:proofErr w:type="spellStart"/>
            <w:r>
              <w:t>kapsayacaktır</w:t>
            </w:r>
            <w:proofErr w:type="spellEnd"/>
            <w:r>
              <w:t xml:space="preserve">. </w:t>
            </w:r>
            <w:proofErr w:type="spellStart"/>
            <w:r>
              <w:t>Sözlü</w:t>
            </w:r>
            <w:proofErr w:type="spellEnd"/>
            <w:r>
              <w:t xml:space="preserve"> </w:t>
            </w:r>
            <w:proofErr w:type="spellStart"/>
            <w:r>
              <w:t>sınav</w:t>
            </w:r>
            <w:proofErr w:type="spellEnd"/>
            <w:r>
              <w:t xml:space="preserve"> </w:t>
            </w:r>
            <w:proofErr w:type="spellStart"/>
            <w:r>
              <w:t>yapılacaktır</w:t>
            </w:r>
            <w:proofErr w:type="spellEnd"/>
            <w:r>
              <w:t>.</w:t>
            </w:r>
          </w:p>
        </w:tc>
        <w:tc>
          <w:tcPr>
            <w:tcW w:w="1086" w:type="dxa"/>
            <w:vMerge w:val="restart"/>
            <w:vAlign w:val="center"/>
          </w:tcPr>
          <w:p w14:paraId="7BE86556" w14:textId="3C2469F3" w:rsidR="007F23C5" w:rsidRPr="00333868" w:rsidRDefault="007F23C5" w:rsidP="007F23C5">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7F23C5" w:rsidRPr="00333868" w14:paraId="1F3B89A6" w14:textId="402CED26" w:rsidTr="007F23C5">
        <w:trPr>
          <w:trHeight w:val="397"/>
          <w:jc w:val="center"/>
        </w:trPr>
        <w:sdt>
          <w:sdtPr>
            <w:rPr>
              <w:b/>
              <w:bCs/>
              <w:color w:val="17365D" w:themeColor="text2" w:themeShade="BF"/>
              <w:sz w:val="20"/>
              <w:szCs w:val="20"/>
              <w:lang w:val="tr-TR"/>
            </w:rPr>
            <w:id w:val="-726221682"/>
            <w:placeholder>
              <w:docPart w:val="EE411FF76424422D8359E601893C964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E6E61D" w14:textId="31C11EE2" w:rsidR="007F23C5" w:rsidRPr="00333868" w:rsidRDefault="007F23C5" w:rsidP="007F23C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427" w:type="dxa"/>
            <w:vAlign w:val="center"/>
          </w:tcPr>
          <w:p w14:paraId="5816D13B" w14:textId="1975C543" w:rsidR="007F23C5" w:rsidRPr="00333868" w:rsidRDefault="007F23C5" w:rsidP="007F23C5">
            <w:pPr>
              <w:spacing w:before="60" w:after="60"/>
              <w:jc w:val="both"/>
              <w:rPr>
                <w:color w:val="17365D" w:themeColor="text2" w:themeShade="BF"/>
                <w:sz w:val="20"/>
                <w:szCs w:val="20"/>
                <w:lang w:val="tr-TR"/>
              </w:rPr>
            </w:pPr>
            <w:proofErr w:type="spellStart"/>
            <w:r>
              <w:t>Bütünleme</w:t>
            </w:r>
            <w:proofErr w:type="spellEnd"/>
            <w:r>
              <w:t xml:space="preserve">, final </w:t>
            </w:r>
            <w:proofErr w:type="spellStart"/>
            <w:r>
              <w:t>sınavının</w:t>
            </w:r>
            <w:proofErr w:type="spellEnd"/>
            <w:r>
              <w:t xml:space="preserve"> </w:t>
            </w:r>
            <w:proofErr w:type="spellStart"/>
            <w:r>
              <w:t>telafisi</w:t>
            </w:r>
            <w:proofErr w:type="spellEnd"/>
            <w:r>
              <w:t xml:space="preserve"> </w:t>
            </w:r>
            <w:proofErr w:type="spellStart"/>
            <w:r>
              <w:t>mahiyetinde</w:t>
            </w:r>
            <w:proofErr w:type="spellEnd"/>
            <w:r>
              <w:t xml:space="preserve"> </w:t>
            </w:r>
            <w:proofErr w:type="spellStart"/>
            <w:r>
              <w:t>olacaktır</w:t>
            </w:r>
            <w:proofErr w:type="spellEnd"/>
            <w:r>
              <w:t>.</w:t>
            </w:r>
            <w:r w:rsidR="003257F3">
              <w:t xml:space="preserve"> Final </w:t>
            </w:r>
            <w:proofErr w:type="spellStart"/>
            <w:r w:rsidR="003257F3">
              <w:t>sınavında</w:t>
            </w:r>
            <w:proofErr w:type="spellEnd"/>
            <w:r w:rsidR="003257F3">
              <w:t xml:space="preserve"> </w:t>
            </w:r>
            <w:proofErr w:type="spellStart"/>
            <w:r w:rsidR="003257F3">
              <w:t>sorumlu</w:t>
            </w:r>
            <w:proofErr w:type="spellEnd"/>
            <w:r w:rsidR="003257F3">
              <w:t xml:space="preserve"> </w:t>
            </w:r>
            <w:proofErr w:type="spellStart"/>
            <w:r w:rsidR="003257F3">
              <w:t>olunan</w:t>
            </w:r>
            <w:proofErr w:type="spellEnd"/>
            <w:r w:rsidR="003257F3">
              <w:t xml:space="preserve"> </w:t>
            </w:r>
            <w:proofErr w:type="spellStart"/>
            <w:r w:rsidR="003257F3">
              <w:t>konulardan</w:t>
            </w:r>
            <w:proofErr w:type="spellEnd"/>
            <w:r w:rsidR="003257F3">
              <w:t xml:space="preserve"> </w:t>
            </w:r>
            <w:proofErr w:type="spellStart"/>
            <w:r w:rsidR="004728ED">
              <w:t>sözlü</w:t>
            </w:r>
            <w:proofErr w:type="spellEnd"/>
            <w:r w:rsidR="004728ED">
              <w:t xml:space="preserve"> </w:t>
            </w:r>
            <w:proofErr w:type="spellStart"/>
            <w:r w:rsidR="003257F3">
              <w:t>sınav</w:t>
            </w:r>
            <w:proofErr w:type="spellEnd"/>
            <w:r w:rsidR="003257F3">
              <w:t xml:space="preserve"> </w:t>
            </w:r>
            <w:proofErr w:type="spellStart"/>
            <w:r w:rsidR="003257F3">
              <w:t>yapılacaktır</w:t>
            </w:r>
            <w:proofErr w:type="spellEnd"/>
            <w:r w:rsidR="003257F3">
              <w:t>.</w:t>
            </w:r>
          </w:p>
        </w:tc>
        <w:tc>
          <w:tcPr>
            <w:tcW w:w="1086" w:type="dxa"/>
            <w:vMerge/>
            <w:vAlign w:val="center"/>
          </w:tcPr>
          <w:p w14:paraId="7E65B772" w14:textId="77777777" w:rsidR="007F23C5" w:rsidRPr="00333868" w:rsidRDefault="007F23C5" w:rsidP="007F23C5">
            <w:pPr>
              <w:jc w:val="center"/>
              <w:rPr>
                <w:rFonts w:asciiTheme="majorBidi" w:hAnsiTheme="majorBidi" w:cstheme="majorBidi"/>
                <w:color w:val="17365D" w:themeColor="text2" w:themeShade="BF"/>
                <w:spacing w:val="-2"/>
                <w:sz w:val="20"/>
                <w:szCs w:val="20"/>
                <w:lang w:val="tr-TR"/>
              </w:rPr>
            </w:pPr>
          </w:p>
        </w:tc>
      </w:tr>
      <w:tr w:rsidR="007F23C5" w:rsidRPr="00333868" w14:paraId="20C3DA90" w14:textId="77777777" w:rsidTr="007F23C5">
        <w:trPr>
          <w:trHeight w:val="397"/>
          <w:jc w:val="center"/>
        </w:trPr>
        <w:tc>
          <w:tcPr>
            <w:tcW w:w="8806" w:type="dxa"/>
            <w:gridSpan w:val="2"/>
            <w:vAlign w:val="center"/>
          </w:tcPr>
          <w:p w14:paraId="46E10C44" w14:textId="69C7F7DB" w:rsidR="007F23C5" w:rsidRPr="00333868" w:rsidRDefault="007F23C5" w:rsidP="007F23C5">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086" w:type="dxa"/>
            <w:vAlign w:val="center"/>
          </w:tcPr>
          <w:p w14:paraId="42A07561" w14:textId="30FB7303" w:rsidR="007F23C5" w:rsidRPr="00333868" w:rsidRDefault="007F23C5" w:rsidP="007F23C5">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7F23C5" w:rsidRPr="00333868" w14:paraId="20E51AB3" w14:textId="77777777" w:rsidTr="007F23C5">
        <w:trPr>
          <w:trHeight w:val="397"/>
          <w:jc w:val="center"/>
        </w:trPr>
        <w:tc>
          <w:tcPr>
            <w:tcW w:w="2379" w:type="dxa"/>
            <w:vAlign w:val="center"/>
          </w:tcPr>
          <w:p w14:paraId="7891C77E" w14:textId="551714F3" w:rsidR="007F23C5" w:rsidRPr="00333868" w:rsidRDefault="007F23C5" w:rsidP="007F23C5">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w:t>
            </w:r>
            <w:r>
              <w:rPr>
                <w:b/>
                <w:bCs/>
                <w:color w:val="17365D" w:themeColor="text2" w:themeShade="BF"/>
                <w:sz w:val="20"/>
                <w:szCs w:val="20"/>
                <w:lang w:val="tr-TR"/>
              </w:rPr>
              <w:t>u</w:t>
            </w:r>
          </w:p>
        </w:tc>
        <w:tc>
          <w:tcPr>
            <w:tcW w:w="6427" w:type="dxa"/>
            <w:vAlign w:val="center"/>
          </w:tcPr>
          <w:p w14:paraId="0B9F3825" w14:textId="114A36B3" w:rsidR="007F23C5" w:rsidRPr="00333868" w:rsidRDefault="007F23C5" w:rsidP="007F23C5">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Pr>
                <w:color w:val="17365D" w:themeColor="text2" w:themeShade="BF"/>
                <w:sz w:val="20"/>
                <w:szCs w:val="20"/>
                <w:lang w:val="tr-TR"/>
              </w:rPr>
              <w:t>90</w:t>
            </w:r>
            <w:r w:rsidRPr="00333868">
              <w:rPr>
                <w:color w:val="17365D" w:themeColor="text2" w:themeShade="BF"/>
                <w:sz w:val="20"/>
                <w:szCs w:val="20"/>
                <w:lang w:val="tr-TR"/>
              </w:rPr>
              <w:t xml:space="preserve"> / BA:</w:t>
            </w:r>
            <w:r>
              <w:rPr>
                <w:color w:val="17365D" w:themeColor="text2" w:themeShade="BF"/>
                <w:sz w:val="20"/>
                <w:szCs w:val="20"/>
                <w:lang w:val="tr-TR"/>
              </w:rPr>
              <w:t>85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BB:</w:t>
            </w:r>
            <w:r>
              <w:rPr>
                <w:color w:val="17365D" w:themeColor="text2" w:themeShade="BF"/>
                <w:sz w:val="20"/>
                <w:szCs w:val="20"/>
                <w:lang w:val="tr-TR"/>
              </w:rPr>
              <w:t>80</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CB:</w:t>
            </w:r>
            <w:r>
              <w:rPr>
                <w:color w:val="17365D" w:themeColor="text2" w:themeShade="BF"/>
                <w:sz w:val="20"/>
                <w:szCs w:val="20"/>
                <w:lang w:val="tr-TR"/>
              </w:rPr>
              <w:t>75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CC:</w:t>
            </w:r>
            <w:r>
              <w:rPr>
                <w:color w:val="17365D" w:themeColor="text2" w:themeShade="BF"/>
                <w:sz w:val="20"/>
                <w:szCs w:val="20"/>
                <w:lang w:val="tr-TR"/>
              </w:rPr>
              <w:t>70</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DC:</w:t>
            </w:r>
            <w:r>
              <w:rPr>
                <w:color w:val="17365D" w:themeColor="text2" w:themeShade="BF"/>
                <w:sz w:val="20"/>
                <w:szCs w:val="20"/>
                <w:lang w:val="tr-TR"/>
              </w:rPr>
              <w:t>65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DD:</w:t>
            </w:r>
            <w:r>
              <w:rPr>
                <w:color w:val="17365D" w:themeColor="text2" w:themeShade="BF"/>
                <w:sz w:val="20"/>
                <w:szCs w:val="20"/>
                <w:lang w:val="tr-TR"/>
              </w:rPr>
              <w:t xml:space="preserve">60  </w:t>
            </w:r>
            <w:r w:rsidRPr="00333868">
              <w:rPr>
                <w:color w:val="17365D" w:themeColor="text2" w:themeShade="BF"/>
                <w:sz w:val="20"/>
                <w:szCs w:val="20"/>
                <w:lang w:val="tr-TR"/>
              </w:rPr>
              <w:t xml:space="preserve"> </w:t>
            </w:r>
          </w:p>
        </w:tc>
        <w:tc>
          <w:tcPr>
            <w:tcW w:w="1086" w:type="dxa"/>
            <w:vAlign w:val="center"/>
          </w:tcPr>
          <w:p w14:paraId="76399138" w14:textId="77777777" w:rsidR="007F23C5" w:rsidRPr="00333868" w:rsidRDefault="007F23C5" w:rsidP="007F23C5">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948"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600"/>
      </w:tblGrid>
      <w:tr w:rsidR="00333868" w:rsidRPr="00173949" w14:paraId="4DDFD8CF" w14:textId="77777777" w:rsidTr="000E2AB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948"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proofErr w:type="gramStart"/>
            <w:r>
              <w:rPr>
                <w:rFonts w:asciiTheme="majorBidi" w:hAnsiTheme="majorBidi" w:cstheme="majorBidi"/>
                <w:color w:val="17365D" w:themeColor="text2" w:themeShade="BF"/>
                <w:lang w:val="tr-TR"/>
              </w:rPr>
              <w:lastRenderedPageBreak/>
              <w:t>AKTS -</w:t>
            </w:r>
            <w:proofErr w:type="gramEnd"/>
            <w:r>
              <w:rPr>
                <w:rFonts w:asciiTheme="majorBidi" w:hAnsiTheme="majorBidi" w:cstheme="majorBidi"/>
                <w:color w:val="17365D" w:themeColor="text2" w:themeShade="BF"/>
                <w:lang w:val="tr-TR"/>
              </w:rPr>
              <w:t xml:space="preserve"> İş Yükü Tablosu</w:t>
            </w:r>
          </w:p>
        </w:tc>
      </w:tr>
      <w:tr w:rsidR="00333868" w:rsidRPr="00173949" w14:paraId="2100A16D"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600"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C5AE616" w:rsidR="00333868" w:rsidRPr="00173949" w:rsidRDefault="0061351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5639C30A" w:rsidR="00333868" w:rsidRPr="00173949" w:rsidRDefault="0061351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69A7F7EA" w:rsidR="00333868" w:rsidRPr="00173949" w:rsidRDefault="0061351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06B7C9BE"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6BDEBFEC" w:rsidR="00333868" w:rsidRPr="00173949" w:rsidRDefault="0061351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5B75A5F6" w:rsidR="00333868" w:rsidRPr="00173949" w:rsidRDefault="0061351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24C8308C" w:rsidR="00333868" w:rsidRPr="00173949" w:rsidRDefault="0061351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3B61E980"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4C476072"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694BE5F4"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663398C7"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7D0D92AA"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6478FD4E"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109A9293"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32F38465"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6DFEA039"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32AE870"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023F10B"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DE32376"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r>
      <w:tr w:rsidR="00333868" w:rsidRPr="00173949" w14:paraId="1A77EACC"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6DD4585B"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064E89E2"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085CD4B8"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EC7271C"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6C5956C1"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3A6227FE"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62A51B1B"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r>
      <w:tr w:rsidR="00333868" w:rsidRPr="00173949" w14:paraId="298869D4"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730DC0DC"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71ACA0E5"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10FF63D8"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60D48D4"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6B396E86"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90</w:t>
            </w:r>
          </w:p>
        </w:tc>
      </w:tr>
      <w:tr w:rsidR="00333868" w:rsidRPr="00173949" w14:paraId="59C420E6"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7277279"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333868" w:rsidRPr="00173949" w14:paraId="0051FC5B"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600"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39BBB488"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2"/>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B6158" w14:textId="77777777" w:rsidR="002D4A13" w:rsidRDefault="002D4A13">
      <w:r>
        <w:separator/>
      </w:r>
    </w:p>
  </w:endnote>
  <w:endnote w:type="continuationSeparator" w:id="0">
    <w:p w14:paraId="5781C995" w14:textId="77777777" w:rsidR="002D4A13" w:rsidRDefault="002D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85762" w14:textId="77777777" w:rsidR="002D4A13" w:rsidRDefault="002D4A13">
      <w:r>
        <w:separator/>
      </w:r>
    </w:p>
  </w:footnote>
  <w:footnote w:type="continuationSeparator" w:id="0">
    <w:p w14:paraId="1DED4BC3" w14:textId="77777777" w:rsidR="002D4A13" w:rsidRDefault="002D4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5" w15:restartNumberingAfterBreak="0">
    <w:nsid w:val="75BF612A"/>
    <w:multiLevelType w:val="hybridMultilevel"/>
    <w:tmpl w:val="4FC841DC"/>
    <w:lvl w:ilvl="0" w:tplc="AE08E3B6">
      <w:start w:val="1"/>
      <w:numFmt w:val="decimal"/>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6" w15:restartNumberingAfterBreak="0">
    <w:nsid w:val="78E007C8"/>
    <w:multiLevelType w:val="hybridMultilevel"/>
    <w:tmpl w:val="26DE7508"/>
    <w:lvl w:ilvl="0" w:tplc="C4E641AE">
      <w:start w:val="1"/>
      <w:numFmt w:val="decimal"/>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num w:numId="1" w16cid:durableId="301203473">
    <w:abstractNumId w:val="4"/>
  </w:num>
  <w:num w:numId="2" w16cid:durableId="1367412621">
    <w:abstractNumId w:val="0"/>
  </w:num>
  <w:num w:numId="3" w16cid:durableId="1681663933">
    <w:abstractNumId w:val="1"/>
  </w:num>
  <w:num w:numId="4" w16cid:durableId="1256399921">
    <w:abstractNumId w:val="3"/>
  </w:num>
  <w:num w:numId="5" w16cid:durableId="1820880319">
    <w:abstractNumId w:val="2"/>
  </w:num>
  <w:num w:numId="6" w16cid:durableId="2140220107">
    <w:abstractNumId w:val="6"/>
  </w:num>
  <w:num w:numId="7" w16cid:durableId="2113742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tr-TR" w:vendorID="64" w:dllVersion="409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7"/>
    <w:rsid w:val="0000491F"/>
    <w:rsid w:val="00044CAC"/>
    <w:rsid w:val="00052D01"/>
    <w:rsid w:val="0005768D"/>
    <w:rsid w:val="00057FC8"/>
    <w:rsid w:val="00083AB5"/>
    <w:rsid w:val="00083B38"/>
    <w:rsid w:val="000B7EC6"/>
    <w:rsid w:val="000D1BC3"/>
    <w:rsid w:val="000D29BA"/>
    <w:rsid w:val="000E2AB8"/>
    <w:rsid w:val="000F0689"/>
    <w:rsid w:val="000F1567"/>
    <w:rsid w:val="000F7BAC"/>
    <w:rsid w:val="00107575"/>
    <w:rsid w:val="00133C1B"/>
    <w:rsid w:val="001464B8"/>
    <w:rsid w:val="00173949"/>
    <w:rsid w:val="00196858"/>
    <w:rsid w:val="001A15BC"/>
    <w:rsid w:val="001E5973"/>
    <w:rsid w:val="001F3CA7"/>
    <w:rsid w:val="001F4DF1"/>
    <w:rsid w:val="00204885"/>
    <w:rsid w:val="002064A9"/>
    <w:rsid w:val="002133E0"/>
    <w:rsid w:val="002404D6"/>
    <w:rsid w:val="00241109"/>
    <w:rsid w:val="00244354"/>
    <w:rsid w:val="00266423"/>
    <w:rsid w:val="002716E2"/>
    <w:rsid w:val="00275F6C"/>
    <w:rsid w:val="00276A43"/>
    <w:rsid w:val="00285262"/>
    <w:rsid w:val="0029610A"/>
    <w:rsid w:val="002C1E9A"/>
    <w:rsid w:val="002D4A13"/>
    <w:rsid w:val="002F49AA"/>
    <w:rsid w:val="002F4CB9"/>
    <w:rsid w:val="002F661D"/>
    <w:rsid w:val="003025A6"/>
    <w:rsid w:val="0031582E"/>
    <w:rsid w:val="003257F3"/>
    <w:rsid w:val="003329E1"/>
    <w:rsid w:val="00333868"/>
    <w:rsid w:val="003448F2"/>
    <w:rsid w:val="003773CF"/>
    <w:rsid w:val="0038686D"/>
    <w:rsid w:val="00386D35"/>
    <w:rsid w:val="003A1A61"/>
    <w:rsid w:val="003B621E"/>
    <w:rsid w:val="003C48C0"/>
    <w:rsid w:val="003D714B"/>
    <w:rsid w:val="003E0DCF"/>
    <w:rsid w:val="003E3E38"/>
    <w:rsid w:val="003E72A7"/>
    <w:rsid w:val="003F0A3C"/>
    <w:rsid w:val="003F3709"/>
    <w:rsid w:val="00410237"/>
    <w:rsid w:val="004119CD"/>
    <w:rsid w:val="004249C0"/>
    <w:rsid w:val="004320DA"/>
    <w:rsid w:val="004512C3"/>
    <w:rsid w:val="00451508"/>
    <w:rsid w:val="00470842"/>
    <w:rsid w:val="004728ED"/>
    <w:rsid w:val="004A7795"/>
    <w:rsid w:val="004C0781"/>
    <w:rsid w:val="004C4BD0"/>
    <w:rsid w:val="004E00ED"/>
    <w:rsid w:val="004F6DAA"/>
    <w:rsid w:val="00501D1B"/>
    <w:rsid w:val="00511355"/>
    <w:rsid w:val="00516CA1"/>
    <w:rsid w:val="0053027D"/>
    <w:rsid w:val="00537D2F"/>
    <w:rsid w:val="00544C1F"/>
    <w:rsid w:val="00555080"/>
    <w:rsid w:val="00562498"/>
    <w:rsid w:val="0058772B"/>
    <w:rsid w:val="00593DC5"/>
    <w:rsid w:val="005A5227"/>
    <w:rsid w:val="005B0812"/>
    <w:rsid w:val="005B6355"/>
    <w:rsid w:val="005D0495"/>
    <w:rsid w:val="005D0EC0"/>
    <w:rsid w:val="005D2151"/>
    <w:rsid w:val="005D2833"/>
    <w:rsid w:val="005D5180"/>
    <w:rsid w:val="005E3837"/>
    <w:rsid w:val="006072AF"/>
    <w:rsid w:val="006075F3"/>
    <w:rsid w:val="00612708"/>
    <w:rsid w:val="00613519"/>
    <w:rsid w:val="00622188"/>
    <w:rsid w:val="00640185"/>
    <w:rsid w:val="00652B4F"/>
    <w:rsid w:val="0065679B"/>
    <w:rsid w:val="00663620"/>
    <w:rsid w:val="00664B1B"/>
    <w:rsid w:val="00665279"/>
    <w:rsid w:val="00685C44"/>
    <w:rsid w:val="0068740D"/>
    <w:rsid w:val="0069535E"/>
    <w:rsid w:val="006A4F43"/>
    <w:rsid w:val="006A5247"/>
    <w:rsid w:val="006E1983"/>
    <w:rsid w:val="006F652D"/>
    <w:rsid w:val="006F74B0"/>
    <w:rsid w:val="006F7F25"/>
    <w:rsid w:val="00700F32"/>
    <w:rsid w:val="007049C9"/>
    <w:rsid w:val="00707428"/>
    <w:rsid w:val="00716131"/>
    <w:rsid w:val="0071701F"/>
    <w:rsid w:val="00717337"/>
    <w:rsid w:val="007367F8"/>
    <w:rsid w:val="00742E0B"/>
    <w:rsid w:val="00757D86"/>
    <w:rsid w:val="00772638"/>
    <w:rsid w:val="007849C8"/>
    <w:rsid w:val="00787D95"/>
    <w:rsid w:val="00796CC3"/>
    <w:rsid w:val="007A1F7E"/>
    <w:rsid w:val="007B0823"/>
    <w:rsid w:val="007B0E79"/>
    <w:rsid w:val="007B106B"/>
    <w:rsid w:val="007C06A8"/>
    <w:rsid w:val="007D0844"/>
    <w:rsid w:val="007D35B7"/>
    <w:rsid w:val="007D4F54"/>
    <w:rsid w:val="007E34BB"/>
    <w:rsid w:val="007F23C3"/>
    <w:rsid w:val="007F23C5"/>
    <w:rsid w:val="007F5D29"/>
    <w:rsid w:val="00800C75"/>
    <w:rsid w:val="00810283"/>
    <w:rsid w:val="0081535E"/>
    <w:rsid w:val="00844C97"/>
    <w:rsid w:val="00876B79"/>
    <w:rsid w:val="008956D5"/>
    <w:rsid w:val="0089630D"/>
    <w:rsid w:val="008A1A72"/>
    <w:rsid w:val="008A6007"/>
    <w:rsid w:val="008C3126"/>
    <w:rsid w:val="008C4671"/>
    <w:rsid w:val="008F4F9C"/>
    <w:rsid w:val="008F6AE8"/>
    <w:rsid w:val="00900DE1"/>
    <w:rsid w:val="00903935"/>
    <w:rsid w:val="00910597"/>
    <w:rsid w:val="0091089A"/>
    <w:rsid w:val="0092087A"/>
    <w:rsid w:val="00924D6D"/>
    <w:rsid w:val="00925C6C"/>
    <w:rsid w:val="00945739"/>
    <w:rsid w:val="0094773F"/>
    <w:rsid w:val="009505D4"/>
    <w:rsid w:val="009803ED"/>
    <w:rsid w:val="00995C7B"/>
    <w:rsid w:val="009A4E7E"/>
    <w:rsid w:val="009A57AC"/>
    <w:rsid w:val="009A5A36"/>
    <w:rsid w:val="009D6588"/>
    <w:rsid w:val="009E42C0"/>
    <w:rsid w:val="009E5CAC"/>
    <w:rsid w:val="00A15326"/>
    <w:rsid w:val="00A2756A"/>
    <w:rsid w:val="00A359E3"/>
    <w:rsid w:val="00A456CA"/>
    <w:rsid w:val="00A45C10"/>
    <w:rsid w:val="00A50A93"/>
    <w:rsid w:val="00A518D1"/>
    <w:rsid w:val="00A65A6F"/>
    <w:rsid w:val="00A7402B"/>
    <w:rsid w:val="00A76D4C"/>
    <w:rsid w:val="00A86F53"/>
    <w:rsid w:val="00A97207"/>
    <w:rsid w:val="00AA0511"/>
    <w:rsid w:val="00AA520E"/>
    <w:rsid w:val="00AA5B3C"/>
    <w:rsid w:val="00AB0B71"/>
    <w:rsid w:val="00AB521C"/>
    <w:rsid w:val="00AB5709"/>
    <w:rsid w:val="00AB76CA"/>
    <w:rsid w:val="00AD2537"/>
    <w:rsid w:val="00AF6039"/>
    <w:rsid w:val="00AF60E0"/>
    <w:rsid w:val="00B01C55"/>
    <w:rsid w:val="00B0717C"/>
    <w:rsid w:val="00B1392F"/>
    <w:rsid w:val="00B31572"/>
    <w:rsid w:val="00B33971"/>
    <w:rsid w:val="00B354AF"/>
    <w:rsid w:val="00B6363D"/>
    <w:rsid w:val="00B63E5C"/>
    <w:rsid w:val="00B850F5"/>
    <w:rsid w:val="00BA511C"/>
    <w:rsid w:val="00BB500E"/>
    <w:rsid w:val="00BB5029"/>
    <w:rsid w:val="00BC5D8E"/>
    <w:rsid w:val="00BD75E5"/>
    <w:rsid w:val="00C013EE"/>
    <w:rsid w:val="00C06A3F"/>
    <w:rsid w:val="00C13221"/>
    <w:rsid w:val="00C22E48"/>
    <w:rsid w:val="00C254B2"/>
    <w:rsid w:val="00C41029"/>
    <w:rsid w:val="00C43071"/>
    <w:rsid w:val="00C6114F"/>
    <w:rsid w:val="00C71406"/>
    <w:rsid w:val="00C728B9"/>
    <w:rsid w:val="00C949A1"/>
    <w:rsid w:val="00C94B42"/>
    <w:rsid w:val="00CB49AF"/>
    <w:rsid w:val="00CC0A92"/>
    <w:rsid w:val="00CC62BB"/>
    <w:rsid w:val="00CE513A"/>
    <w:rsid w:val="00D01982"/>
    <w:rsid w:val="00D07839"/>
    <w:rsid w:val="00D13496"/>
    <w:rsid w:val="00D255D5"/>
    <w:rsid w:val="00D47433"/>
    <w:rsid w:val="00D75534"/>
    <w:rsid w:val="00D7729F"/>
    <w:rsid w:val="00D810F1"/>
    <w:rsid w:val="00D81815"/>
    <w:rsid w:val="00D87BF6"/>
    <w:rsid w:val="00DD0644"/>
    <w:rsid w:val="00DD5C80"/>
    <w:rsid w:val="00DE19BE"/>
    <w:rsid w:val="00DE668C"/>
    <w:rsid w:val="00DF56A6"/>
    <w:rsid w:val="00E15685"/>
    <w:rsid w:val="00E40A2A"/>
    <w:rsid w:val="00E43153"/>
    <w:rsid w:val="00E609DF"/>
    <w:rsid w:val="00E65B3B"/>
    <w:rsid w:val="00E74217"/>
    <w:rsid w:val="00E93FC0"/>
    <w:rsid w:val="00E965CF"/>
    <w:rsid w:val="00EA1CF8"/>
    <w:rsid w:val="00EA7F84"/>
    <w:rsid w:val="00EB0249"/>
    <w:rsid w:val="00EF2BA8"/>
    <w:rsid w:val="00EF3A58"/>
    <w:rsid w:val="00F00365"/>
    <w:rsid w:val="00F11065"/>
    <w:rsid w:val="00F132CB"/>
    <w:rsid w:val="00F14FCB"/>
    <w:rsid w:val="00F15F7F"/>
    <w:rsid w:val="00F3351E"/>
    <w:rsid w:val="00F41AD6"/>
    <w:rsid w:val="00F44956"/>
    <w:rsid w:val="00F4605C"/>
    <w:rsid w:val="00F553F8"/>
    <w:rsid w:val="00F973B3"/>
    <w:rsid w:val="00FA44DA"/>
    <w:rsid w:val="00FB60FC"/>
    <w:rsid w:val="00FC77B9"/>
    <w:rsid w:val="00FC7B09"/>
    <w:rsid w:val="00FE12A8"/>
    <w:rsid w:val="00FE33E3"/>
    <w:rsid w:val="00FF608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90C4BBCEB42747E4BDC9969AEA2B0950"/>
        <w:category>
          <w:name w:val="Genel"/>
          <w:gallery w:val="placeholder"/>
        </w:category>
        <w:types>
          <w:type w:val="bbPlcHdr"/>
        </w:types>
        <w:behaviors>
          <w:behavior w:val="content"/>
        </w:behaviors>
        <w:guid w:val="{45558025-D497-4B15-9AFF-4B3714386647}"/>
      </w:docPartPr>
      <w:docPartBody>
        <w:p w:rsidR="007C1264" w:rsidRDefault="002013B8" w:rsidP="002013B8">
          <w:pPr>
            <w:pStyle w:val="90C4BBCEB42747E4BDC9969AEA2B0950"/>
          </w:pPr>
          <w:r w:rsidRPr="006B295F">
            <w:rPr>
              <w:rStyle w:val="YerTutucuMetni"/>
            </w:rPr>
            <w:t>Bir öğe seçin.</w:t>
          </w:r>
        </w:p>
      </w:docPartBody>
    </w:docPart>
    <w:docPart>
      <w:docPartPr>
        <w:name w:val="EE411FF76424422D8359E601893C964B"/>
        <w:category>
          <w:name w:val="Genel"/>
          <w:gallery w:val="placeholder"/>
        </w:category>
        <w:types>
          <w:type w:val="bbPlcHdr"/>
        </w:types>
        <w:behaviors>
          <w:behavior w:val="content"/>
        </w:behaviors>
        <w:guid w:val="{91741824-03F0-4DA2-9B62-77F4FADDA75D}"/>
      </w:docPartPr>
      <w:docPartBody>
        <w:p w:rsidR="007C1264" w:rsidRDefault="002013B8" w:rsidP="002013B8">
          <w:pPr>
            <w:pStyle w:val="EE411FF76424422D8359E601893C964B"/>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2564D"/>
    <w:rsid w:val="0007633A"/>
    <w:rsid w:val="000A413C"/>
    <w:rsid w:val="00107575"/>
    <w:rsid w:val="001318C1"/>
    <w:rsid w:val="002013B8"/>
    <w:rsid w:val="00277E28"/>
    <w:rsid w:val="00357680"/>
    <w:rsid w:val="003D7F73"/>
    <w:rsid w:val="003E72A7"/>
    <w:rsid w:val="006075F3"/>
    <w:rsid w:val="00663620"/>
    <w:rsid w:val="007029FF"/>
    <w:rsid w:val="00716D23"/>
    <w:rsid w:val="0071701F"/>
    <w:rsid w:val="00757D86"/>
    <w:rsid w:val="00796CC3"/>
    <w:rsid w:val="007C1264"/>
    <w:rsid w:val="007F0365"/>
    <w:rsid w:val="008625B6"/>
    <w:rsid w:val="00910597"/>
    <w:rsid w:val="00A45C10"/>
    <w:rsid w:val="00A93E4D"/>
    <w:rsid w:val="00B1392F"/>
    <w:rsid w:val="00B87BCA"/>
    <w:rsid w:val="00B91E50"/>
    <w:rsid w:val="00BB1A6A"/>
    <w:rsid w:val="00C40B32"/>
    <w:rsid w:val="00CD1A5E"/>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013B8"/>
    <w:rPr>
      <w:color w:val="808080"/>
    </w:rPr>
  </w:style>
  <w:style w:type="paragraph" w:customStyle="1" w:styleId="F01460C3E862B449A7A2641F7BC868E6">
    <w:name w:val="F01460C3E862B449A7A2641F7BC868E6"/>
    <w:rsid w:val="00716D23"/>
  </w:style>
  <w:style w:type="paragraph" w:customStyle="1" w:styleId="90C4BBCEB42747E4BDC9969AEA2B0950">
    <w:name w:val="90C4BBCEB42747E4BDC9969AEA2B0950"/>
    <w:rsid w:val="002013B8"/>
  </w:style>
  <w:style w:type="paragraph" w:customStyle="1" w:styleId="EE411FF76424422D8359E601893C964B">
    <w:name w:val="EE411FF76424422D8359E601893C964B"/>
    <w:rsid w:val="00201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1303</Words>
  <Characters>7431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GULSEN KILIC</cp:lastModifiedBy>
  <cp:revision>71</cp:revision>
  <dcterms:created xsi:type="dcterms:W3CDTF">2026-02-12T09:07:00Z</dcterms:created>
  <dcterms:modified xsi:type="dcterms:W3CDTF">2026-02-12T10:47:00Z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