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EA4D05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CAC6C6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4197EC8C"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
    <w:p w14:paraId="5AE3E56C" w14:textId="5E171639"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İslam Felsefesi Tarihi-II</w:t>
      </w:r>
    </w:p>
    <w:p w14:paraId="2BE44D5E" w14:textId="77777777" w:rsidR="00D810F1" w:rsidRPr="0081535E" w:rsidRDefault="00D810F1" w:rsidP="00DD5C80">
      <w:pPr>
        <w:ind w:left="426"/>
        <w:rPr>
          <w:lang w:val="tr-TR"/>
        </w:rPr>
      </w:pPr>
    </w:p>
    <w:p w14:paraId="73E55498" w14:textId="7C5A975D"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Prof. Dr. Kamil SARITAŞ</w:t>
      </w:r>
    </w:p>
    <w:p w14:paraId="3FEB4ECB" w14:textId="20E11AD9"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
    <w:p w14:paraId="413A9A16" w14:textId="02DE2FEC"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p>
    <w:p w14:paraId="70D5522E" w14:textId="0806107B"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301A09">
        <w:rPr>
          <w:color w:val="17365D" w:themeColor="text2" w:themeShade="BF"/>
          <w:spacing w:val="-4"/>
          <w:lang w:val="tr-TR"/>
        </w:rPr>
        <w:t>220</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7AFAF198"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D56C55">
        <w:rPr>
          <w:color w:val="17365D" w:themeColor="text2" w:themeShade="BF"/>
          <w:spacing w:val="-4"/>
          <w:lang w:val="tr-TR"/>
        </w:rPr>
        <w:t xml:space="preserve">2024-2025 Bahar </w:t>
      </w:r>
    </w:p>
    <w:p w14:paraId="3EF5E92A" w14:textId="4F9CA1A5"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301A09">
        <w:rPr>
          <w:color w:val="17365D" w:themeColor="text2" w:themeShade="BF"/>
          <w:lang w:val="tr-TR"/>
        </w:rPr>
        <w:t xml:space="preserve">Perşembe </w:t>
      </w:r>
      <w:proofErr w:type="gramStart"/>
      <w:r w:rsidR="00301A09">
        <w:rPr>
          <w:color w:val="17365D" w:themeColor="text2" w:themeShade="BF"/>
          <w:lang w:val="tr-TR"/>
        </w:rPr>
        <w:t>08:30</w:t>
      </w:r>
      <w:proofErr w:type="gramEnd"/>
      <w:r w:rsidR="00301A09">
        <w:rPr>
          <w:color w:val="17365D" w:themeColor="text2" w:themeShade="BF"/>
          <w:lang w:val="tr-TR"/>
        </w:rPr>
        <w:t>-10:30/1</w:t>
      </w:r>
      <w:r w:rsidR="000C71EF">
        <w:rPr>
          <w:color w:val="17365D" w:themeColor="text2" w:themeShade="BF"/>
          <w:lang w:val="tr-TR"/>
        </w:rPr>
        <w:t>3</w:t>
      </w:r>
      <w:r w:rsidR="00301A09">
        <w:rPr>
          <w:color w:val="17365D" w:themeColor="text2" w:themeShade="BF"/>
          <w:lang w:val="tr-TR"/>
        </w:rPr>
        <w:t>:00-1</w:t>
      </w:r>
      <w:r w:rsidR="000C71EF">
        <w:rPr>
          <w:color w:val="17365D" w:themeColor="text2" w:themeShade="BF"/>
          <w:lang w:val="tr-TR"/>
        </w:rPr>
        <w:t>5</w:t>
      </w:r>
      <w:r w:rsidR="00301A09">
        <w:rPr>
          <w:color w:val="17365D" w:themeColor="text2" w:themeShade="BF"/>
          <w:lang w:val="tr-TR"/>
        </w:rPr>
        <w:t>:00</w:t>
      </w:r>
    </w:p>
    <w:p w14:paraId="7AFED3E9" w14:textId="1131A95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301A09">
        <w:rPr>
          <w:color w:val="17365D" w:themeColor="text2" w:themeShade="BF"/>
          <w:spacing w:val="1"/>
          <w:lang w:val="tr-TR"/>
        </w:rPr>
        <w:t>2/3</w:t>
      </w:r>
    </w:p>
    <w:p w14:paraId="1D1481D1" w14:textId="655EAA3A"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D56C55">
        <w:rPr>
          <w:color w:val="17365D" w:themeColor="text2" w:themeShade="BF"/>
          <w:spacing w:val="-2"/>
          <w:lang w:val="tr-TR"/>
        </w:rPr>
        <w:t xml:space="preserve">Türkçe </w:t>
      </w:r>
    </w:p>
    <w:p w14:paraId="36C4DF41" w14:textId="70EDB4E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D56C55">
        <w:rPr>
          <w:color w:val="17365D" w:themeColor="text2" w:themeShade="BF"/>
          <w:spacing w:val="-2"/>
          <w:lang w:val="tr-TR"/>
        </w:rPr>
        <w:t xml:space="preserve">Yüz yüze </w:t>
      </w:r>
    </w:p>
    <w:p w14:paraId="39B5A086" w14:textId="5F0BF85A"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0C71EF">
        <w:rPr>
          <w:color w:val="17365D" w:themeColor="text2" w:themeShade="BF"/>
          <w:lang w:val="tr-TR"/>
        </w:rPr>
        <w:t>3/Konferans Salonu/Derslik 18</w:t>
      </w:r>
    </w:p>
    <w:p w14:paraId="07DBFB57" w14:textId="2FE297F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9A1E45B"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AE64681"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726B1B7" w:rsidR="005A5227" w:rsidRPr="0081535E" w:rsidRDefault="00792B7F" w:rsidP="003D714B">
      <w:pPr>
        <w:pStyle w:val="Balk1"/>
        <w:ind w:left="386"/>
        <w:rPr>
          <w:color w:val="17365D" w:themeColor="text2" w:themeShade="BF"/>
          <w:lang w:val="tr-TR"/>
        </w:rPr>
      </w:pPr>
      <w:r>
        <w:rPr>
          <w:color w:val="17365D" w:themeColor="text2" w:themeShade="BF"/>
          <w:lang w:val="tr-TR"/>
        </w:rPr>
        <w:t>Önkoşul Dersleri</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5384D977" w:rsidR="005A5227" w:rsidRPr="0081535E" w:rsidRDefault="0005768D" w:rsidP="00792B7F">
      <w:pPr>
        <w:pStyle w:val="GvdeMetni"/>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792B7F" w:rsidRPr="00792B7F">
        <w:rPr>
          <w:bCs/>
        </w:rPr>
        <w:t xml:space="preserve">İslam </w:t>
      </w:r>
      <w:proofErr w:type="spellStart"/>
      <w:r w:rsidR="00792B7F" w:rsidRPr="00792B7F">
        <w:rPr>
          <w:bCs/>
        </w:rPr>
        <w:t>Felsefesi</w:t>
      </w:r>
      <w:proofErr w:type="spellEnd"/>
      <w:r w:rsidR="00792B7F" w:rsidRPr="00792B7F">
        <w:rPr>
          <w:bCs/>
        </w:rPr>
        <w:t xml:space="preserve"> </w:t>
      </w:r>
      <w:proofErr w:type="spellStart"/>
      <w:r w:rsidR="00792B7F" w:rsidRPr="00792B7F">
        <w:t>Tarihi</w:t>
      </w:r>
      <w:proofErr w:type="spellEnd"/>
      <w:r w:rsidR="00792B7F" w:rsidRPr="00792B7F">
        <w:t xml:space="preserve"> –II </w:t>
      </w:r>
      <w:proofErr w:type="spellStart"/>
      <w:r w:rsidR="00792B7F" w:rsidRPr="00792B7F">
        <w:t>dersi</w:t>
      </w:r>
      <w:proofErr w:type="spellEnd"/>
      <w:r w:rsidR="00792B7F" w:rsidRPr="00792B7F">
        <w:t xml:space="preserve"> </w:t>
      </w:r>
      <w:proofErr w:type="spellStart"/>
      <w:r w:rsidR="00792B7F" w:rsidRPr="00792B7F">
        <w:t>öğrencilerin</w:t>
      </w:r>
      <w:proofErr w:type="spellEnd"/>
      <w:r w:rsidR="00792B7F" w:rsidRPr="00792B7F">
        <w:t xml:space="preserve"> </w:t>
      </w:r>
      <w:proofErr w:type="spellStart"/>
      <w:r w:rsidR="00792B7F" w:rsidRPr="00792B7F">
        <w:t>Endülüs</w:t>
      </w:r>
      <w:proofErr w:type="spellEnd"/>
      <w:r w:rsidR="00792B7F" w:rsidRPr="00792B7F">
        <w:t xml:space="preserve"> İslam </w:t>
      </w:r>
      <w:proofErr w:type="spellStart"/>
      <w:r w:rsidR="00792B7F" w:rsidRPr="00792B7F">
        <w:t>filozoflarının</w:t>
      </w:r>
      <w:proofErr w:type="spellEnd"/>
      <w:r w:rsidR="00792B7F" w:rsidRPr="00792B7F">
        <w:t xml:space="preserve"> </w:t>
      </w:r>
      <w:proofErr w:type="spellStart"/>
      <w:r w:rsidR="00792B7F" w:rsidRPr="00792B7F">
        <w:t>görüşlerini</w:t>
      </w:r>
      <w:proofErr w:type="spellEnd"/>
      <w:r w:rsidR="00792B7F" w:rsidRPr="00792B7F">
        <w:t xml:space="preserve"> </w:t>
      </w:r>
      <w:proofErr w:type="spellStart"/>
      <w:r w:rsidR="00792B7F" w:rsidRPr="00792B7F">
        <w:t>inceleyerek</w:t>
      </w:r>
      <w:proofErr w:type="spellEnd"/>
      <w:r w:rsidR="00792B7F" w:rsidRPr="00792B7F">
        <w:t xml:space="preserve"> </w:t>
      </w:r>
      <w:proofErr w:type="spellStart"/>
      <w:r w:rsidR="00792B7F" w:rsidRPr="00792B7F">
        <w:t>değerlendirmeyi</w:t>
      </w:r>
      <w:proofErr w:type="spellEnd"/>
      <w:r w:rsidR="00792B7F" w:rsidRPr="00792B7F">
        <w:t xml:space="preserve"> </w:t>
      </w:r>
      <w:proofErr w:type="spellStart"/>
      <w:r w:rsidR="00792B7F" w:rsidRPr="00792B7F">
        <w:t>amaçlar</w:t>
      </w:r>
      <w:proofErr w:type="spellEnd"/>
      <w:r w:rsidR="00792B7F" w:rsidRPr="00792B7F">
        <w:t xml:space="preserve">. İslam </w:t>
      </w:r>
      <w:proofErr w:type="spellStart"/>
      <w:r w:rsidR="00792B7F" w:rsidRPr="00792B7F">
        <w:t>düşüncesinde</w:t>
      </w:r>
      <w:proofErr w:type="spellEnd"/>
      <w:r w:rsidR="00792B7F" w:rsidRPr="00792B7F">
        <w:t xml:space="preserve"> </w:t>
      </w:r>
      <w:proofErr w:type="spellStart"/>
      <w:r w:rsidR="00792B7F" w:rsidRPr="00792B7F">
        <w:t>eleştiri</w:t>
      </w:r>
      <w:proofErr w:type="spellEnd"/>
      <w:r w:rsidR="00792B7F" w:rsidRPr="00792B7F">
        <w:t xml:space="preserve"> </w:t>
      </w:r>
      <w:proofErr w:type="spellStart"/>
      <w:r w:rsidR="00792B7F" w:rsidRPr="00792B7F">
        <w:t>geleneğini</w:t>
      </w:r>
      <w:proofErr w:type="spellEnd"/>
      <w:r w:rsidR="00792B7F" w:rsidRPr="00792B7F">
        <w:t xml:space="preserve">, </w:t>
      </w:r>
      <w:proofErr w:type="spellStart"/>
      <w:r w:rsidR="00792B7F" w:rsidRPr="00792B7F">
        <w:t>Osmanlı</w:t>
      </w:r>
      <w:proofErr w:type="spellEnd"/>
      <w:r w:rsidR="00792B7F" w:rsidRPr="00792B7F">
        <w:t xml:space="preserve"> </w:t>
      </w:r>
      <w:proofErr w:type="spellStart"/>
      <w:r w:rsidR="00792B7F" w:rsidRPr="00792B7F">
        <w:t>düşüncesini</w:t>
      </w:r>
      <w:proofErr w:type="spellEnd"/>
      <w:r w:rsidR="00792B7F" w:rsidRPr="00792B7F">
        <w:t xml:space="preserve"> </w:t>
      </w:r>
      <w:proofErr w:type="spellStart"/>
      <w:r w:rsidR="00792B7F" w:rsidRPr="00792B7F">
        <w:t>ve</w:t>
      </w:r>
      <w:proofErr w:type="spellEnd"/>
      <w:r w:rsidR="00792B7F" w:rsidRPr="00792B7F">
        <w:t xml:space="preserve"> </w:t>
      </w:r>
      <w:proofErr w:type="spellStart"/>
      <w:r w:rsidR="00792B7F" w:rsidRPr="00792B7F">
        <w:t>çağdaş</w:t>
      </w:r>
      <w:proofErr w:type="spellEnd"/>
      <w:r w:rsidR="00792B7F" w:rsidRPr="00792B7F">
        <w:t xml:space="preserve"> İslam </w:t>
      </w:r>
      <w:proofErr w:type="spellStart"/>
      <w:r w:rsidR="00792B7F" w:rsidRPr="00792B7F">
        <w:t>düşüncesini</w:t>
      </w:r>
      <w:proofErr w:type="spellEnd"/>
      <w:r w:rsidR="00792B7F" w:rsidRPr="00792B7F">
        <w:t xml:space="preserve"> </w:t>
      </w:r>
      <w:proofErr w:type="spellStart"/>
      <w:r w:rsidR="00792B7F" w:rsidRPr="00792B7F">
        <w:t>ve</w:t>
      </w:r>
      <w:proofErr w:type="spellEnd"/>
      <w:r w:rsidR="00792B7F" w:rsidRPr="00792B7F">
        <w:t xml:space="preserve"> </w:t>
      </w:r>
      <w:proofErr w:type="spellStart"/>
      <w:r w:rsidR="00792B7F" w:rsidRPr="00792B7F">
        <w:t>sorunlarını</w:t>
      </w:r>
      <w:proofErr w:type="spellEnd"/>
      <w:r w:rsidR="00792B7F" w:rsidRPr="00792B7F">
        <w:t xml:space="preserve"> </w:t>
      </w:r>
      <w:proofErr w:type="spellStart"/>
      <w:r w:rsidR="00792B7F" w:rsidRPr="00792B7F">
        <w:t>kapsar</w:t>
      </w:r>
      <w:proofErr w:type="spellEnd"/>
      <w:r w:rsidR="00792B7F" w:rsidRPr="00792B7F">
        <w:t>.</w:t>
      </w:r>
      <w:r w:rsidR="00792B7F">
        <w:t xml:space="preserve"> </w:t>
      </w:r>
    </w:p>
    <w:p w14:paraId="674B7D13" w14:textId="77777777" w:rsidR="0005768D" w:rsidRPr="0081535E" w:rsidRDefault="0005768D" w:rsidP="00792B7F">
      <w:pPr>
        <w:pStyle w:val="GvdeMetni"/>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35B3CED5"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53AA923"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 dünyasının sorunlarını öğrenir.</w:t>
            </w:r>
          </w:p>
        </w:tc>
        <w:tc>
          <w:tcPr>
            <w:tcW w:w="2404" w:type="dxa"/>
            <w:vAlign w:val="center"/>
          </w:tcPr>
          <w:p w14:paraId="516F2690" w14:textId="19255DD3" w:rsidR="0081535E" w:rsidRPr="00333868" w:rsidRDefault="00792B7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30273A21" w14:textId="4595CFD1"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3ABB726C" w:rsidR="0081535E" w:rsidRPr="00333868" w:rsidRDefault="00792B7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İslam dünyasının 11-13. Yüzyıl arası sorunlarının farkına varır. </w:t>
            </w:r>
          </w:p>
        </w:tc>
        <w:tc>
          <w:tcPr>
            <w:tcW w:w="2404" w:type="dxa"/>
            <w:vAlign w:val="center"/>
          </w:tcPr>
          <w:p w14:paraId="46F96493" w14:textId="64665A93"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8943AA2" w14:textId="5E03BFB8" w:rsidR="0081535E" w:rsidRPr="00333868" w:rsidRDefault="00792B7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ve Tartışma </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360F574" w:rsidR="0081535E" w:rsidRPr="00333868" w:rsidRDefault="00792B7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düşüncesindeki karşıt fikirleri bilir.</w:t>
            </w:r>
          </w:p>
        </w:tc>
        <w:tc>
          <w:tcPr>
            <w:tcW w:w="2404" w:type="dxa"/>
            <w:vAlign w:val="center"/>
          </w:tcPr>
          <w:p w14:paraId="16BC4AE3" w14:textId="2F4283A8"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509198AB" w14:textId="26EB13BD" w:rsidR="0081535E" w:rsidRPr="00333868" w:rsidRDefault="00792B7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6E4532A" w:rsidR="0081535E" w:rsidRPr="00333868" w:rsidRDefault="000871A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Farklı görüşlerin temeline inmeyi kavrayabilir. </w:t>
            </w:r>
          </w:p>
        </w:tc>
        <w:tc>
          <w:tcPr>
            <w:tcW w:w="2404" w:type="dxa"/>
            <w:vAlign w:val="center"/>
          </w:tcPr>
          <w:p w14:paraId="5A14A62D" w14:textId="6ABECF5E"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653803B5" w14:textId="33F103D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Tartışma, Makale İnceleme</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2E9A9905" w:rsidR="0081535E" w:rsidRPr="00333868" w:rsidRDefault="000871A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İslam düşüncesinin dünya medeniyetine katkısını öğrenir.</w:t>
            </w:r>
          </w:p>
        </w:tc>
        <w:tc>
          <w:tcPr>
            <w:tcW w:w="2404" w:type="dxa"/>
            <w:vAlign w:val="center"/>
          </w:tcPr>
          <w:p w14:paraId="52200345" w14:textId="3FFD8156"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312A4895" w14:textId="5397068D"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3CC19BDA" w:rsidR="0081535E" w:rsidRPr="00333868" w:rsidRDefault="000871A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İslam felsefesinin Batı felsefesine katkısını kavrayabilir. </w:t>
            </w:r>
          </w:p>
        </w:tc>
        <w:tc>
          <w:tcPr>
            <w:tcW w:w="2404" w:type="dxa"/>
            <w:vAlign w:val="center"/>
          </w:tcPr>
          <w:p w14:paraId="336EED6D" w14:textId="4A01A62C"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419740F2" w14:textId="3C50C452"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D66165F" w:rsidR="0081535E" w:rsidRPr="00333868" w:rsidRDefault="000871A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Osmanlı’nın düşünsel yönünü inceler.</w:t>
            </w:r>
          </w:p>
        </w:tc>
        <w:tc>
          <w:tcPr>
            <w:tcW w:w="2404" w:type="dxa"/>
            <w:vAlign w:val="center"/>
          </w:tcPr>
          <w:p w14:paraId="3A27613D" w14:textId="063D41B7"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ve Beceri </w:t>
            </w:r>
          </w:p>
        </w:tc>
        <w:tc>
          <w:tcPr>
            <w:tcW w:w="2028" w:type="dxa"/>
            <w:vAlign w:val="center"/>
          </w:tcPr>
          <w:p w14:paraId="13CA2220" w14:textId="770EAABF"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6A7A6718" w:rsidR="0081535E" w:rsidRPr="00333868" w:rsidRDefault="000871A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Osmanlı ile Çağdaş İslam düşüncesi arasında mukayese yapar</w:t>
            </w:r>
          </w:p>
        </w:tc>
        <w:tc>
          <w:tcPr>
            <w:tcW w:w="2404" w:type="dxa"/>
            <w:vAlign w:val="center"/>
          </w:tcPr>
          <w:p w14:paraId="7E864015" w14:textId="5EB7DE23"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Yetkinlik</w:t>
            </w:r>
          </w:p>
        </w:tc>
        <w:tc>
          <w:tcPr>
            <w:tcW w:w="2028" w:type="dxa"/>
            <w:vAlign w:val="center"/>
          </w:tcPr>
          <w:p w14:paraId="7F556B13" w14:textId="4ED1DF12"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02A920ED" w:rsidR="0081535E" w:rsidRPr="00333868" w:rsidRDefault="000871A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Çağdaş İslam düşüncesinin sorunlarını öğrenir. </w:t>
            </w:r>
          </w:p>
        </w:tc>
        <w:tc>
          <w:tcPr>
            <w:tcW w:w="2404" w:type="dxa"/>
            <w:vAlign w:val="center"/>
          </w:tcPr>
          <w:p w14:paraId="3243CA4F" w14:textId="484B2719"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ve Beceri</w:t>
            </w:r>
          </w:p>
        </w:tc>
        <w:tc>
          <w:tcPr>
            <w:tcW w:w="2028" w:type="dxa"/>
            <w:vAlign w:val="center"/>
          </w:tcPr>
          <w:p w14:paraId="6DB501C0" w14:textId="18EC8030" w:rsidR="0081535E" w:rsidRPr="00333868" w:rsidRDefault="000871A0"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ve Tartışma</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10</w:t>
            </w:r>
          </w:p>
        </w:tc>
        <w:tc>
          <w:tcPr>
            <w:tcW w:w="5270" w:type="dxa"/>
            <w:vAlign w:val="center"/>
          </w:tcPr>
          <w:p w14:paraId="6BCBF9F3" w14:textId="1B7A10E8" w:rsidR="0081535E" w:rsidRPr="00333868" w:rsidRDefault="000871A0" w:rsidP="000871A0">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Öğrendiği bilgilerle güncel sorunları takip edebilir. </w:t>
            </w:r>
          </w:p>
        </w:tc>
        <w:tc>
          <w:tcPr>
            <w:tcW w:w="2404" w:type="dxa"/>
            <w:vAlign w:val="center"/>
          </w:tcPr>
          <w:p w14:paraId="0B40CA81" w14:textId="6C771BC0"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Yetkinlik </w:t>
            </w:r>
          </w:p>
        </w:tc>
        <w:tc>
          <w:tcPr>
            <w:tcW w:w="2028" w:type="dxa"/>
            <w:vAlign w:val="center"/>
          </w:tcPr>
          <w:p w14:paraId="4FA567A4" w14:textId="69852C98" w:rsidR="0081535E" w:rsidRPr="00333868" w:rsidRDefault="000871A0"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Sınav </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6C950403" w14:textId="4161FE19" w:rsidR="000871A0" w:rsidRDefault="000871A0" w:rsidP="000871A0">
            <w:pPr>
              <w:pStyle w:val="Balk1"/>
              <w:spacing w:before="74"/>
              <w:ind w:left="0"/>
              <w:jc w:val="both"/>
              <w:outlineLvl w:val="0"/>
              <w:rPr>
                <w:sz w:val="20"/>
                <w:szCs w:val="20"/>
              </w:rPr>
            </w:pPr>
            <w:r>
              <w:rPr>
                <w:sz w:val="20"/>
                <w:szCs w:val="20"/>
              </w:rPr>
              <w:t>Kaya, M. Cüneyt, (Ed.), İslam Felsefesi Tarih ve Problemler</w:t>
            </w:r>
          </w:p>
          <w:p w14:paraId="38560CE0" w14:textId="1A8E9FCC" w:rsidR="00716131" w:rsidRPr="0081535E" w:rsidRDefault="000871A0" w:rsidP="000871A0">
            <w:pPr>
              <w:pStyle w:val="Balk1"/>
              <w:spacing w:before="74"/>
              <w:ind w:left="0"/>
              <w:jc w:val="both"/>
              <w:outlineLvl w:val="0"/>
              <w:rPr>
                <w:b w:val="0"/>
                <w:bCs w:val="0"/>
                <w:color w:val="17365D" w:themeColor="text2" w:themeShade="BF"/>
                <w:sz w:val="22"/>
                <w:szCs w:val="22"/>
              </w:rPr>
            </w:pPr>
            <w:proofErr w:type="spellStart"/>
            <w:r>
              <w:rPr>
                <w:sz w:val="20"/>
                <w:szCs w:val="20"/>
              </w:rPr>
              <w:t>Görkaş</w:t>
            </w:r>
            <w:proofErr w:type="spellEnd"/>
            <w:r>
              <w:rPr>
                <w:sz w:val="20"/>
                <w:szCs w:val="20"/>
              </w:rPr>
              <w:t xml:space="preserve">, </w:t>
            </w:r>
            <w:r w:rsidRPr="00993FB6">
              <w:rPr>
                <w:sz w:val="20"/>
                <w:szCs w:val="20"/>
              </w:rPr>
              <w:t>İrfan-Sarıtaş</w:t>
            </w:r>
            <w:r>
              <w:rPr>
                <w:sz w:val="20"/>
                <w:szCs w:val="20"/>
              </w:rPr>
              <w:t>, Kamil,  (Ed.)</w:t>
            </w:r>
            <w:r w:rsidRPr="00993FB6">
              <w:rPr>
                <w:sz w:val="20"/>
                <w:szCs w:val="20"/>
              </w:rPr>
              <w:t xml:space="preserve"> </w:t>
            </w:r>
            <w:r w:rsidRPr="009F53F6">
              <w:rPr>
                <w:i/>
                <w:iCs/>
                <w:sz w:val="20"/>
                <w:szCs w:val="20"/>
              </w:rPr>
              <w:t>İslam Felsefesi</w:t>
            </w:r>
            <w:r>
              <w:rPr>
                <w:sz w:val="20"/>
                <w:szCs w:val="20"/>
              </w:rPr>
              <w:t xml:space="preserve">, </w:t>
            </w:r>
            <w:r w:rsidRPr="00993FB6">
              <w:rPr>
                <w:sz w:val="20"/>
                <w:szCs w:val="20"/>
              </w:rPr>
              <w:t>İstanbul</w:t>
            </w:r>
            <w:r>
              <w:rPr>
                <w:sz w:val="20"/>
                <w:szCs w:val="20"/>
              </w:rPr>
              <w:t xml:space="preserve">: Lisans </w:t>
            </w:r>
            <w:proofErr w:type="gramStart"/>
            <w:r>
              <w:rPr>
                <w:sz w:val="20"/>
                <w:szCs w:val="20"/>
              </w:rPr>
              <w:t xml:space="preserve">Yayıncılık  </w:t>
            </w:r>
            <w:r w:rsidRPr="00993FB6">
              <w:rPr>
                <w:sz w:val="20"/>
                <w:szCs w:val="20"/>
              </w:rPr>
              <w:t>2023</w:t>
            </w:r>
            <w:proofErr w:type="gramEnd"/>
            <w:r w:rsidRPr="00993FB6">
              <w:rPr>
                <w:sz w:val="20"/>
                <w:szCs w:val="20"/>
              </w:rPr>
              <w:t>.</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21F16CA9" w:rsidR="00716131" w:rsidRPr="0081535E" w:rsidRDefault="00376BFA" w:rsidP="009A5A36">
            <w:pPr>
              <w:pStyle w:val="GvdeMetni"/>
              <w:spacing w:after="60"/>
              <w:ind w:right="249"/>
              <w:jc w:val="both"/>
              <w:rPr>
                <w:color w:val="17365D" w:themeColor="text2" w:themeShade="BF"/>
              </w:rPr>
            </w:pPr>
            <w:proofErr w:type="spellStart"/>
            <w:r>
              <w:rPr>
                <w:color w:val="17365D" w:themeColor="text2" w:themeShade="BF"/>
              </w:rPr>
              <w:t>Adamson</w:t>
            </w:r>
            <w:proofErr w:type="spellEnd"/>
            <w:r>
              <w:rPr>
                <w:color w:val="17365D" w:themeColor="text2" w:themeShade="BF"/>
              </w:rPr>
              <w:t>, Peter (Ed.), İslam Felsefesine Giriş, İstanbul: Küre Yayınları 2007.</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A9785B8"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376BFA">
        <w:rPr>
          <w:color w:val="17365D" w:themeColor="text2" w:themeShade="BF"/>
          <w:lang w:val="tr-TR"/>
        </w:rPr>
        <w:t>2</w:t>
      </w:r>
      <w:r w:rsidRPr="0081535E">
        <w:rPr>
          <w:color w:val="17365D" w:themeColor="text2" w:themeShade="BF"/>
          <w:lang w:val="tr-TR"/>
        </w:rPr>
        <w:t xml:space="preserve"> </w:t>
      </w:r>
      <w:r w:rsidR="000C71EF">
        <w:rPr>
          <w:color w:val="17365D" w:themeColor="text2" w:themeShade="BF"/>
          <w:lang w:val="tr-TR"/>
        </w:rPr>
        <w:t xml:space="preserve">ders </w:t>
      </w:r>
      <w:r w:rsidRPr="0081535E">
        <w:rPr>
          <w:color w:val="17365D" w:themeColor="text2" w:themeShade="BF"/>
          <w:lang w:val="tr-TR"/>
        </w:rPr>
        <w:t xml:space="preserve">saat sürecek şekilde planlanmıştır ve blok halinde </w:t>
      </w:r>
      <w:r w:rsidR="00376BFA">
        <w:rPr>
          <w:color w:val="17365D" w:themeColor="text2" w:themeShade="BF"/>
          <w:lang w:val="tr-TR"/>
        </w:rPr>
        <w:t xml:space="preserve">90 dakika </w:t>
      </w:r>
      <w:r w:rsidRPr="0081535E">
        <w:rPr>
          <w:color w:val="17365D" w:themeColor="text2" w:themeShade="BF"/>
          <w:lang w:val="tr-TR"/>
        </w:rPr>
        <w:t xml:space="preserve">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08EEF90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1CE58A44"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 </w:t>
      </w:r>
      <w:proofErr w:type="spellStart"/>
      <w:r w:rsidR="00C6516B">
        <w:rPr>
          <w:color w:val="17365D" w:themeColor="text2" w:themeShade="BF"/>
          <w:lang w:val="tr-TR"/>
        </w:rPr>
        <w:t>Extra</w:t>
      </w:r>
      <w:proofErr w:type="spellEnd"/>
      <w:r w:rsidR="00C6516B">
        <w:rPr>
          <w:color w:val="17365D" w:themeColor="text2" w:themeShade="BF"/>
          <w:lang w:val="tr-TR"/>
        </w:rPr>
        <w:t xml:space="preserve"> ödev seçeneği sunulmamaktadır.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14"/>
        <w:gridCol w:w="2298"/>
        <w:gridCol w:w="2236"/>
        <w:gridCol w:w="2236"/>
        <w:gridCol w:w="2379"/>
      </w:tblGrid>
      <w:tr w:rsidR="004339FA" w:rsidRPr="00333868" w14:paraId="5E094EB5" w14:textId="7E1B445F" w:rsidTr="004339FA">
        <w:trPr>
          <w:trHeight w:val="397"/>
          <w:jc w:val="center"/>
        </w:trPr>
        <w:tc>
          <w:tcPr>
            <w:tcW w:w="45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222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18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B03BB5" w:rsidRPr="00333868" w14:paraId="1C897702" w14:textId="6057C53A" w:rsidTr="004339FA">
        <w:trPr>
          <w:trHeight w:val="397"/>
          <w:jc w:val="center"/>
        </w:trPr>
        <w:tc>
          <w:tcPr>
            <w:tcW w:w="454" w:type="pct"/>
            <w:vAlign w:val="center"/>
          </w:tcPr>
          <w:p w14:paraId="270A22BA" w14:textId="77777777" w:rsidR="00B03BB5" w:rsidRDefault="00B03BB5" w:rsidP="00B03BB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16-20</w:t>
            </w:r>
          </w:p>
          <w:p w14:paraId="261D664C" w14:textId="4AE2F91C"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Şubat</w:t>
            </w:r>
          </w:p>
        </w:tc>
        <w:tc>
          <w:tcPr>
            <w:tcW w:w="1142" w:type="pct"/>
            <w:vAlign w:val="center"/>
          </w:tcPr>
          <w:p w14:paraId="50EA44B4" w14:textId="713346AD" w:rsidR="00B03BB5" w:rsidRPr="00333868" w:rsidRDefault="00B03BB5" w:rsidP="00B03BB5">
            <w:pPr>
              <w:pStyle w:val="TableParagraph"/>
              <w:ind w:left="170"/>
              <w:rPr>
                <w:color w:val="17365D" w:themeColor="text2" w:themeShade="BF"/>
                <w:sz w:val="20"/>
                <w:szCs w:val="20"/>
                <w:lang w:val="tr-TR"/>
              </w:rPr>
            </w:pPr>
            <w:r>
              <w:rPr>
                <w:i/>
                <w:iCs/>
                <w:color w:val="17365D" w:themeColor="text2" w:themeShade="BF"/>
                <w:sz w:val="20"/>
                <w:szCs w:val="20"/>
                <w:lang w:val="tr-TR"/>
              </w:rPr>
              <w:t xml:space="preserve">Endülüs Felsefesine Giriş </w:t>
            </w:r>
          </w:p>
        </w:tc>
        <w:tc>
          <w:tcPr>
            <w:tcW w:w="2222" w:type="pct"/>
            <w:gridSpan w:val="2"/>
            <w:vAlign w:val="center"/>
          </w:tcPr>
          <w:p w14:paraId="572B4518" w14:textId="77777777" w:rsidR="00B03BB5" w:rsidRDefault="00B03BB5" w:rsidP="00B03BB5">
            <w:pPr>
              <w:ind w:left="170"/>
              <w:rPr>
                <w:sz w:val="20"/>
                <w:szCs w:val="20"/>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s.263-284</w:t>
            </w:r>
          </w:p>
          <w:p w14:paraId="465A9817" w14:textId="32069970" w:rsidR="00B03BB5" w:rsidRPr="00333868" w:rsidRDefault="00B03BB5" w:rsidP="00B03BB5">
            <w:pPr>
              <w:ind w:left="170"/>
              <w:rPr>
                <w:color w:val="17365D" w:themeColor="text2" w:themeShade="BF"/>
                <w:sz w:val="20"/>
                <w:szCs w:val="20"/>
                <w:lang w:val="tr-TR"/>
              </w:rPr>
            </w:pPr>
            <w:r>
              <w:rPr>
                <w:sz w:val="20"/>
                <w:szCs w:val="20"/>
              </w:rPr>
              <w:t xml:space="preserve">İbn </w:t>
            </w:r>
            <w:proofErr w:type="spellStart"/>
            <w:r>
              <w:rPr>
                <w:sz w:val="20"/>
                <w:szCs w:val="20"/>
              </w:rPr>
              <w:t>Hazm’ın</w:t>
            </w:r>
            <w:proofErr w:type="spellEnd"/>
            <w:r>
              <w:rPr>
                <w:sz w:val="20"/>
                <w:szCs w:val="20"/>
              </w:rPr>
              <w:t xml:space="preserve"> </w:t>
            </w:r>
            <w:proofErr w:type="spellStart"/>
            <w:r>
              <w:rPr>
                <w:sz w:val="20"/>
                <w:szCs w:val="20"/>
              </w:rPr>
              <w:t>Müdavatında</w:t>
            </w:r>
            <w:proofErr w:type="spellEnd"/>
            <w:r>
              <w:rPr>
                <w:sz w:val="20"/>
                <w:szCs w:val="20"/>
              </w:rPr>
              <w:t xml:space="preserve"> </w:t>
            </w:r>
            <w:proofErr w:type="spellStart"/>
            <w:r>
              <w:rPr>
                <w:sz w:val="20"/>
                <w:szCs w:val="20"/>
              </w:rPr>
              <w:t>Ahlaka</w:t>
            </w:r>
            <w:proofErr w:type="spellEnd"/>
            <w:r>
              <w:rPr>
                <w:sz w:val="20"/>
                <w:szCs w:val="20"/>
              </w:rPr>
              <w:t xml:space="preserve"> </w:t>
            </w:r>
            <w:proofErr w:type="spellStart"/>
            <w:r>
              <w:rPr>
                <w:sz w:val="20"/>
                <w:szCs w:val="20"/>
              </w:rPr>
              <w:t>İlişkin</w:t>
            </w:r>
            <w:proofErr w:type="spellEnd"/>
            <w:r>
              <w:rPr>
                <w:sz w:val="20"/>
                <w:szCs w:val="20"/>
              </w:rPr>
              <w:t xml:space="preserve"> </w:t>
            </w:r>
            <w:proofErr w:type="spellStart"/>
            <w:r>
              <w:rPr>
                <w:sz w:val="20"/>
                <w:szCs w:val="20"/>
              </w:rPr>
              <w:t>Görüşleri</w:t>
            </w:r>
            <w:proofErr w:type="spellEnd"/>
            <w:r>
              <w:rPr>
                <w:sz w:val="20"/>
                <w:szCs w:val="20"/>
              </w:rPr>
              <w:t xml:space="preserve">, </w:t>
            </w:r>
            <w:proofErr w:type="spellStart"/>
            <w:r>
              <w:rPr>
                <w:sz w:val="20"/>
                <w:szCs w:val="20"/>
              </w:rPr>
              <w:t>Enver</w:t>
            </w:r>
            <w:proofErr w:type="spellEnd"/>
            <w:r>
              <w:rPr>
                <w:sz w:val="20"/>
                <w:szCs w:val="20"/>
              </w:rPr>
              <w:t xml:space="preserve"> </w:t>
            </w:r>
            <w:proofErr w:type="spellStart"/>
            <w:r>
              <w:rPr>
                <w:sz w:val="20"/>
                <w:szCs w:val="20"/>
              </w:rPr>
              <w:t>Uysal</w:t>
            </w:r>
            <w:proofErr w:type="spellEnd"/>
            <w:r>
              <w:rPr>
                <w:sz w:val="20"/>
                <w:szCs w:val="20"/>
              </w:rPr>
              <w:t>.</w:t>
            </w:r>
          </w:p>
        </w:tc>
        <w:tc>
          <w:tcPr>
            <w:tcW w:w="1182" w:type="pct"/>
            <w:vAlign w:val="center"/>
          </w:tcPr>
          <w:p w14:paraId="22363217" w14:textId="423930DC"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temel</w:t>
            </w:r>
            <w:proofErr w:type="spellEnd"/>
            <w:r>
              <w:t xml:space="preserve"> </w:t>
            </w:r>
            <w:proofErr w:type="spellStart"/>
            <w:r>
              <w:t>kaynaktan</w:t>
            </w:r>
            <w:proofErr w:type="spellEnd"/>
            <w:r>
              <w:t xml:space="preserve"> </w:t>
            </w:r>
            <w:proofErr w:type="spellStart"/>
            <w:r>
              <w:t>ilgili</w:t>
            </w:r>
            <w:proofErr w:type="spellEnd"/>
            <w:r>
              <w:t xml:space="preserve"> </w:t>
            </w:r>
            <w:proofErr w:type="spellStart"/>
            <w:r>
              <w:t>konu</w:t>
            </w:r>
            <w:proofErr w:type="spellEnd"/>
            <w:r>
              <w:t xml:space="preserve"> </w:t>
            </w:r>
            <w:proofErr w:type="spellStart"/>
            <w:r>
              <w:t>başlığını</w:t>
            </w:r>
            <w:proofErr w:type="spellEnd"/>
            <w:r>
              <w:t xml:space="preserve"> </w:t>
            </w:r>
            <w:proofErr w:type="spellStart"/>
            <w:r>
              <w:t>okuyun</w:t>
            </w:r>
            <w:proofErr w:type="spellEnd"/>
          </w:p>
        </w:tc>
      </w:tr>
      <w:tr w:rsidR="00B03BB5" w:rsidRPr="00333868" w14:paraId="01754894" w14:textId="142C650A" w:rsidTr="004339FA">
        <w:trPr>
          <w:trHeight w:val="397"/>
          <w:jc w:val="center"/>
        </w:trPr>
        <w:tc>
          <w:tcPr>
            <w:tcW w:w="454" w:type="pct"/>
            <w:vAlign w:val="center"/>
          </w:tcPr>
          <w:p w14:paraId="60A75A98" w14:textId="1B174581"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Pr="00333868">
              <w:rPr>
                <w:b/>
                <w:bCs/>
                <w:color w:val="17365D" w:themeColor="text2" w:themeShade="BF"/>
                <w:spacing w:val="-5"/>
                <w:sz w:val="20"/>
                <w:szCs w:val="20"/>
                <w:lang w:val="tr-TR"/>
              </w:rPr>
              <w:t xml:space="preserve"> Şubat</w:t>
            </w:r>
          </w:p>
        </w:tc>
        <w:tc>
          <w:tcPr>
            <w:tcW w:w="1142" w:type="pct"/>
            <w:vAlign w:val="center"/>
          </w:tcPr>
          <w:p w14:paraId="0F4B7561" w14:textId="7E4DFEB7" w:rsidR="00B03BB5" w:rsidRPr="00333868" w:rsidRDefault="00B03BB5" w:rsidP="00B03BB5">
            <w:pPr>
              <w:spacing w:after="60"/>
              <w:ind w:left="170"/>
              <w:rPr>
                <w:color w:val="17365D" w:themeColor="text2" w:themeShade="BF"/>
                <w:sz w:val="20"/>
                <w:szCs w:val="20"/>
                <w:lang w:val="tr-TR"/>
              </w:rPr>
            </w:pPr>
            <w:r>
              <w:rPr>
                <w:i/>
                <w:iCs/>
                <w:color w:val="17365D" w:themeColor="text2" w:themeShade="BF"/>
                <w:sz w:val="20"/>
                <w:szCs w:val="20"/>
                <w:lang w:val="tr-TR"/>
              </w:rPr>
              <w:t xml:space="preserve">İbn </w:t>
            </w:r>
            <w:proofErr w:type="spellStart"/>
            <w:r>
              <w:rPr>
                <w:i/>
                <w:iCs/>
                <w:color w:val="17365D" w:themeColor="text2" w:themeShade="BF"/>
                <w:sz w:val="20"/>
                <w:szCs w:val="20"/>
                <w:lang w:val="tr-TR"/>
              </w:rPr>
              <w:t>Bacce</w:t>
            </w:r>
            <w:proofErr w:type="spellEnd"/>
            <w:r>
              <w:rPr>
                <w:i/>
                <w:iCs/>
                <w:color w:val="17365D" w:themeColor="text2" w:themeShade="BF"/>
                <w:sz w:val="20"/>
                <w:szCs w:val="20"/>
                <w:lang w:val="tr-TR"/>
              </w:rPr>
              <w:t xml:space="preserve"> ve Felsefesi </w:t>
            </w:r>
          </w:p>
        </w:tc>
        <w:tc>
          <w:tcPr>
            <w:tcW w:w="2222" w:type="pct"/>
            <w:gridSpan w:val="2"/>
            <w:vAlign w:val="center"/>
          </w:tcPr>
          <w:p w14:paraId="5CE2BCE3" w14:textId="1131B3A9"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s.285-296</w:t>
            </w:r>
          </w:p>
        </w:tc>
        <w:tc>
          <w:tcPr>
            <w:tcW w:w="1182" w:type="pct"/>
            <w:vAlign w:val="center"/>
          </w:tcPr>
          <w:p w14:paraId="062CEB75" w14:textId="3AC61391"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makaleyi</w:t>
            </w:r>
            <w:proofErr w:type="spellEnd"/>
            <w:r>
              <w:t xml:space="preserve"> </w:t>
            </w:r>
            <w:proofErr w:type="spellStart"/>
            <w:r>
              <w:t>okuyun</w:t>
            </w:r>
            <w:proofErr w:type="spellEnd"/>
            <w:r>
              <w:t>.</w:t>
            </w:r>
          </w:p>
        </w:tc>
      </w:tr>
      <w:tr w:rsidR="00B03BB5" w:rsidRPr="00333868" w14:paraId="1C2ADF64" w14:textId="04518B2C" w:rsidTr="004339FA">
        <w:trPr>
          <w:trHeight w:val="397"/>
          <w:jc w:val="center"/>
        </w:trPr>
        <w:tc>
          <w:tcPr>
            <w:tcW w:w="454" w:type="pct"/>
            <w:vAlign w:val="center"/>
          </w:tcPr>
          <w:p w14:paraId="0B6E0FC3" w14:textId="5042E3DD"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142" w:type="pct"/>
            <w:vAlign w:val="center"/>
          </w:tcPr>
          <w:p w14:paraId="185F75F3" w14:textId="07AC41A6" w:rsidR="00B03BB5" w:rsidRPr="00333868" w:rsidRDefault="00B03BB5" w:rsidP="00B03BB5">
            <w:pPr>
              <w:spacing w:after="60"/>
              <w:ind w:left="170"/>
              <w:rPr>
                <w:color w:val="17365D" w:themeColor="text2" w:themeShade="BF"/>
                <w:sz w:val="20"/>
                <w:szCs w:val="20"/>
                <w:lang w:val="tr-TR"/>
              </w:rPr>
            </w:pPr>
            <w:r>
              <w:rPr>
                <w:color w:val="17365D" w:themeColor="text2" w:themeShade="BF"/>
                <w:sz w:val="20"/>
                <w:szCs w:val="20"/>
                <w:lang w:val="tr-TR"/>
              </w:rPr>
              <w:t xml:space="preserve">İbn Tufeyl ve Felsefesi </w:t>
            </w:r>
          </w:p>
        </w:tc>
        <w:tc>
          <w:tcPr>
            <w:tcW w:w="2222" w:type="pct"/>
            <w:gridSpan w:val="2"/>
            <w:vAlign w:val="center"/>
          </w:tcPr>
          <w:p w14:paraId="31837BA3" w14:textId="765F2CE2"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proofErr w:type="gramStart"/>
            <w:r>
              <w:rPr>
                <w:sz w:val="20"/>
                <w:szCs w:val="20"/>
              </w:rPr>
              <w:t>,  (</w:t>
            </w:r>
            <w:proofErr w:type="gramEnd"/>
            <w:r>
              <w:rPr>
                <w:sz w:val="20"/>
                <w:szCs w:val="20"/>
              </w:rPr>
              <w:t>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s.321-334.</w:t>
            </w:r>
          </w:p>
        </w:tc>
        <w:tc>
          <w:tcPr>
            <w:tcW w:w="1182" w:type="pct"/>
            <w:vAlign w:val="center"/>
          </w:tcPr>
          <w:p w14:paraId="4754DC25" w14:textId="3C49C10E"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Allah’ı</w:t>
            </w:r>
            <w:proofErr w:type="spellEnd"/>
            <w:r>
              <w:t xml:space="preserve"> </w:t>
            </w:r>
            <w:proofErr w:type="spellStart"/>
            <w:r>
              <w:t>Arayan</w:t>
            </w:r>
            <w:proofErr w:type="spellEnd"/>
            <w:r>
              <w:t xml:space="preserve"> </w:t>
            </w:r>
            <w:proofErr w:type="spellStart"/>
            <w:r>
              <w:t>Çocuk</w:t>
            </w:r>
            <w:proofErr w:type="spellEnd"/>
            <w:r>
              <w:t xml:space="preserve">” </w:t>
            </w:r>
            <w:proofErr w:type="spellStart"/>
            <w:r>
              <w:t>adlı</w:t>
            </w:r>
            <w:proofErr w:type="spellEnd"/>
            <w:r>
              <w:t xml:space="preserve"> filmi </w:t>
            </w:r>
            <w:proofErr w:type="spellStart"/>
            <w:r>
              <w:t>izleyin</w:t>
            </w:r>
            <w:proofErr w:type="spellEnd"/>
            <w:r>
              <w:t>.</w:t>
            </w:r>
          </w:p>
        </w:tc>
      </w:tr>
      <w:tr w:rsidR="00B03BB5" w:rsidRPr="00333868" w14:paraId="2C18550C" w14:textId="1D8E4405" w:rsidTr="004339FA">
        <w:trPr>
          <w:trHeight w:val="397"/>
          <w:jc w:val="center"/>
        </w:trPr>
        <w:tc>
          <w:tcPr>
            <w:tcW w:w="454" w:type="pct"/>
            <w:vAlign w:val="center"/>
          </w:tcPr>
          <w:p w14:paraId="33C8BFE1" w14:textId="0E512394"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09-13</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142" w:type="pct"/>
            <w:vAlign w:val="center"/>
          </w:tcPr>
          <w:p w14:paraId="3775F3F1" w14:textId="3C53B3B5" w:rsidR="00B03BB5" w:rsidRPr="00333868" w:rsidRDefault="00B03BB5" w:rsidP="00B03BB5">
            <w:pPr>
              <w:spacing w:after="60"/>
              <w:ind w:left="170"/>
              <w:rPr>
                <w:i/>
                <w:iCs/>
                <w:color w:val="17365D" w:themeColor="text2" w:themeShade="BF"/>
                <w:sz w:val="20"/>
                <w:szCs w:val="20"/>
                <w:lang w:val="tr-TR"/>
              </w:rPr>
            </w:pPr>
            <w:r>
              <w:rPr>
                <w:color w:val="17365D" w:themeColor="text2" w:themeShade="BF"/>
                <w:sz w:val="20"/>
                <w:szCs w:val="20"/>
                <w:lang w:val="tr-TR"/>
              </w:rPr>
              <w:t xml:space="preserve">İbn Rüşd ve Felsefesi </w:t>
            </w:r>
          </w:p>
        </w:tc>
        <w:tc>
          <w:tcPr>
            <w:tcW w:w="2222" w:type="pct"/>
            <w:gridSpan w:val="2"/>
            <w:vAlign w:val="center"/>
          </w:tcPr>
          <w:p w14:paraId="431C3489" w14:textId="72220A68"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301-318</w:t>
            </w:r>
          </w:p>
        </w:tc>
        <w:tc>
          <w:tcPr>
            <w:tcW w:w="1182" w:type="pct"/>
            <w:vAlign w:val="center"/>
          </w:tcPr>
          <w:p w14:paraId="75D43FB7" w14:textId="1EF627F4"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B03BB5" w:rsidRPr="00333868" w14:paraId="3144CD28" w14:textId="6A9D4FC1" w:rsidTr="004339FA">
        <w:trPr>
          <w:trHeight w:val="397"/>
          <w:jc w:val="center"/>
        </w:trPr>
        <w:tc>
          <w:tcPr>
            <w:tcW w:w="454" w:type="pct"/>
            <w:vAlign w:val="center"/>
          </w:tcPr>
          <w:p w14:paraId="3C8368B4" w14:textId="65F8143E"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Pr="00333868">
              <w:rPr>
                <w:b/>
                <w:bCs/>
                <w:color w:val="17365D" w:themeColor="text2" w:themeShade="BF"/>
                <w:spacing w:val="-5"/>
                <w:sz w:val="20"/>
                <w:szCs w:val="20"/>
                <w:lang w:val="tr-TR"/>
              </w:rPr>
              <w:t xml:space="preserve"> Mart</w:t>
            </w:r>
          </w:p>
        </w:tc>
        <w:tc>
          <w:tcPr>
            <w:tcW w:w="1142" w:type="pct"/>
            <w:vAlign w:val="center"/>
          </w:tcPr>
          <w:p w14:paraId="185495D6" w14:textId="005D7B3E" w:rsidR="00B03BB5" w:rsidRPr="00333868" w:rsidRDefault="00B03BB5" w:rsidP="00B03BB5">
            <w:pPr>
              <w:ind w:left="170"/>
              <w:rPr>
                <w:i/>
                <w:iCs/>
                <w:color w:val="17365D" w:themeColor="text2" w:themeShade="BF"/>
                <w:sz w:val="20"/>
                <w:szCs w:val="20"/>
                <w:lang w:val="tr-TR"/>
              </w:rPr>
            </w:pPr>
            <w:r>
              <w:rPr>
                <w:color w:val="17365D" w:themeColor="text2" w:themeShade="BF"/>
                <w:sz w:val="20"/>
                <w:szCs w:val="20"/>
                <w:lang w:val="tr-TR"/>
              </w:rPr>
              <w:t xml:space="preserve">İbn Rüşd ve Felsefesi </w:t>
            </w:r>
          </w:p>
        </w:tc>
        <w:tc>
          <w:tcPr>
            <w:tcW w:w="2222" w:type="pct"/>
            <w:gridSpan w:val="2"/>
            <w:vAlign w:val="center"/>
          </w:tcPr>
          <w:p w14:paraId="5B143512" w14:textId="1D4DAF53"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301-318</w:t>
            </w:r>
          </w:p>
        </w:tc>
        <w:tc>
          <w:tcPr>
            <w:tcW w:w="1182" w:type="pct"/>
            <w:vAlign w:val="center"/>
          </w:tcPr>
          <w:p w14:paraId="30099E1E" w14:textId="484BC6AA"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B03BB5" w:rsidRPr="00333868" w14:paraId="2AD82E5A" w14:textId="7C03BA2A" w:rsidTr="004339FA">
        <w:trPr>
          <w:trHeight w:val="397"/>
          <w:jc w:val="center"/>
        </w:trPr>
        <w:tc>
          <w:tcPr>
            <w:tcW w:w="454" w:type="pct"/>
            <w:vAlign w:val="center"/>
          </w:tcPr>
          <w:p w14:paraId="377F4229" w14:textId="34BDC2BC"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Pr="00333868">
              <w:rPr>
                <w:b/>
                <w:bCs/>
                <w:color w:val="17365D" w:themeColor="text2" w:themeShade="BF"/>
                <w:spacing w:val="-5"/>
                <w:sz w:val="20"/>
                <w:szCs w:val="20"/>
                <w:lang w:val="tr-TR"/>
              </w:rPr>
              <w:t xml:space="preserve"> Mart</w:t>
            </w:r>
          </w:p>
        </w:tc>
        <w:tc>
          <w:tcPr>
            <w:tcW w:w="1142" w:type="pct"/>
            <w:vAlign w:val="center"/>
          </w:tcPr>
          <w:p w14:paraId="2819F570" w14:textId="723D89AA" w:rsidR="00B03BB5" w:rsidRPr="00333868" w:rsidRDefault="00B03BB5" w:rsidP="00B03BB5">
            <w:pPr>
              <w:spacing w:after="60"/>
              <w:ind w:left="170"/>
              <w:rPr>
                <w:color w:val="17365D" w:themeColor="text2" w:themeShade="BF"/>
                <w:sz w:val="20"/>
                <w:szCs w:val="20"/>
                <w:lang w:val="tr-TR"/>
              </w:rPr>
            </w:pPr>
            <w:proofErr w:type="spellStart"/>
            <w:r>
              <w:rPr>
                <w:color w:val="17365D" w:themeColor="text2" w:themeShade="BF"/>
                <w:sz w:val="20"/>
                <w:szCs w:val="20"/>
                <w:lang w:val="tr-TR"/>
              </w:rPr>
              <w:t>Sühreverdi</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İşrakilik</w:t>
            </w:r>
            <w:proofErr w:type="spellEnd"/>
            <w:r>
              <w:rPr>
                <w:color w:val="17365D" w:themeColor="text2" w:themeShade="BF"/>
                <w:sz w:val="20"/>
                <w:szCs w:val="20"/>
                <w:lang w:val="tr-TR"/>
              </w:rPr>
              <w:t xml:space="preserve"> </w:t>
            </w:r>
          </w:p>
        </w:tc>
        <w:tc>
          <w:tcPr>
            <w:tcW w:w="2222" w:type="pct"/>
            <w:gridSpan w:val="2"/>
            <w:vAlign w:val="center"/>
          </w:tcPr>
          <w:p w14:paraId="4B05714B" w14:textId="3DD745C7"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335-355</w:t>
            </w:r>
          </w:p>
        </w:tc>
        <w:tc>
          <w:tcPr>
            <w:tcW w:w="1182" w:type="pct"/>
            <w:vAlign w:val="center"/>
          </w:tcPr>
          <w:p w14:paraId="3609D239" w14:textId="64CCFAC6"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B03BB5" w:rsidRPr="00333868" w14:paraId="1DC9438F" w14:textId="31D29D04" w:rsidTr="004339FA">
        <w:trPr>
          <w:trHeight w:val="397"/>
          <w:jc w:val="center"/>
        </w:trPr>
        <w:tc>
          <w:tcPr>
            <w:tcW w:w="454" w:type="pct"/>
            <w:vAlign w:val="center"/>
          </w:tcPr>
          <w:p w14:paraId="4276FFF2" w14:textId="408C7C89"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30-03</w:t>
            </w:r>
            <w:r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-Nisan</w:t>
            </w:r>
          </w:p>
        </w:tc>
        <w:tc>
          <w:tcPr>
            <w:tcW w:w="1142" w:type="pct"/>
            <w:vAlign w:val="center"/>
          </w:tcPr>
          <w:p w14:paraId="6A45CB2A" w14:textId="188490C9" w:rsidR="00B03BB5" w:rsidRPr="00333868" w:rsidRDefault="00B03BB5" w:rsidP="00B03BB5">
            <w:pPr>
              <w:ind w:left="170"/>
              <w:rPr>
                <w:color w:val="17365D" w:themeColor="text2" w:themeShade="BF"/>
                <w:sz w:val="20"/>
                <w:szCs w:val="20"/>
                <w:lang w:val="tr-TR"/>
              </w:rPr>
            </w:pPr>
            <w:r>
              <w:rPr>
                <w:i/>
                <w:iCs/>
                <w:color w:val="17365D" w:themeColor="text2" w:themeShade="BF"/>
                <w:sz w:val="20"/>
                <w:szCs w:val="20"/>
                <w:lang w:val="tr-TR"/>
              </w:rPr>
              <w:t xml:space="preserve">Molla Sadra ve Felsefesi </w:t>
            </w:r>
          </w:p>
        </w:tc>
        <w:tc>
          <w:tcPr>
            <w:tcW w:w="2222" w:type="pct"/>
            <w:gridSpan w:val="2"/>
            <w:vAlign w:val="center"/>
          </w:tcPr>
          <w:p w14:paraId="6730266A" w14:textId="77777777" w:rsidR="00B03BB5" w:rsidRDefault="00B03BB5" w:rsidP="00B03BB5">
            <w:pPr>
              <w:ind w:left="170"/>
              <w:rPr>
                <w:sz w:val="20"/>
                <w:szCs w:val="20"/>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proofErr w:type="gramStart"/>
            <w:r>
              <w:rPr>
                <w:sz w:val="20"/>
                <w:szCs w:val="20"/>
              </w:rPr>
              <w:t>,  (</w:t>
            </w:r>
            <w:proofErr w:type="gramEnd"/>
            <w:r>
              <w:rPr>
                <w:sz w:val="20"/>
                <w:szCs w:val="20"/>
              </w:rPr>
              <w:t>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393-410.</w:t>
            </w:r>
          </w:p>
          <w:p w14:paraId="1DA3538E" w14:textId="30B33CCC" w:rsidR="00B03BB5" w:rsidRPr="00333868" w:rsidRDefault="00B03BB5" w:rsidP="00B03BB5">
            <w:pPr>
              <w:ind w:left="170"/>
              <w:rPr>
                <w:color w:val="17365D" w:themeColor="text2" w:themeShade="BF"/>
                <w:sz w:val="20"/>
                <w:szCs w:val="20"/>
                <w:lang w:val="tr-TR"/>
              </w:rPr>
            </w:pPr>
          </w:p>
        </w:tc>
        <w:tc>
          <w:tcPr>
            <w:tcW w:w="1182" w:type="pct"/>
            <w:vAlign w:val="center"/>
          </w:tcPr>
          <w:p w14:paraId="77DE60CA" w14:textId="24EF1741"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r>
              <w:t>.</w:t>
            </w:r>
          </w:p>
        </w:tc>
      </w:tr>
      <w:tr w:rsidR="00B03BB5" w:rsidRPr="00333868" w14:paraId="2327708D" w14:textId="29342A62" w:rsidTr="004339FA">
        <w:trPr>
          <w:trHeight w:val="397"/>
          <w:jc w:val="center"/>
        </w:trPr>
        <w:tc>
          <w:tcPr>
            <w:tcW w:w="454" w:type="pct"/>
            <w:shd w:val="clear" w:color="auto" w:fill="DAEEF3" w:themeFill="accent5" w:themeFillTint="33"/>
            <w:vAlign w:val="center"/>
          </w:tcPr>
          <w:p w14:paraId="6793C940" w14:textId="77777777" w:rsidR="00B03BB5" w:rsidRDefault="00B03BB5" w:rsidP="00B03BB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06-10</w:t>
            </w:r>
          </w:p>
          <w:p w14:paraId="4D3177AD" w14:textId="78BF7EE4"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Nisan</w:t>
            </w:r>
          </w:p>
        </w:tc>
        <w:tc>
          <w:tcPr>
            <w:tcW w:w="2253" w:type="pct"/>
            <w:gridSpan w:val="2"/>
            <w:shd w:val="clear" w:color="auto" w:fill="DAEEF3" w:themeFill="accent5" w:themeFillTint="33"/>
            <w:vAlign w:val="center"/>
          </w:tcPr>
          <w:p w14:paraId="7DC9008F" w14:textId="77777777" w:rsidR="00B03BB5" w:rsidRPr="00333868" w:rsidRDefault="00B03BB5" w:rsidP="00B03BB5">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293" w:type="pct"/>
            <w:gridSpan w:val="2"/>
            <w:shd w:val="clear" w:color="auto" w:fill="DAEEF3" w:themeFill="accent5" w:themeFillTint="33"/>
            <w:vAlign w:val="center"/>
          </w:tcPr>
          <w:p w14:paraId="514AB4F6" w14:textId="77777777" w:rsidR="00B03BB5" w:rsidRPr="00333868" w:rsidRDefault="00B03BB5" w:rsidP="00B03BB5">
            <w:pPr>
              <w:ind w:left="170"/>
              <w:jc w:val="both"/>
              <w:rPr>
                <w:b/>
                <w:bCs/>
                <w:color w:val="17365D" w:themeColor="text2" w:themeShade="BF"/>
                <w:sz w:val="20"/>
                <w:szCs w:val="20"/>
                <w:shd w:val="clear" w:color="auto" w:fill="DBE5F1" w:themeFill="accent1" w:themeFillTint="33"/>
                <w:lang w:val="tr-TR"/>
              </w:rPr>
            </w:pPr>
          </w:p>
        </w:tc>
      </w:tr>
      <w:tr w:rsidR="00B03BB5" w:rsidRPr="00333868" w14:paraId="12107FBA" w14:textId="77777777" w:rsidTr="004339FA">
        <w:trPr>
          <w:trHeight w:val="397"/>
          <w:jc w:val="center"/>
        </w:trPr>
        <w:tc>
          <w:tcPr>
            <w:tcW w:w="454" w:type="pct"/>
            <w:vAlign w:val="center"/>
          </w:tcPr>
          <w:p w14:paraId="7FFBB4FA" w14:textId="33275528" w:rsidR="00B03BB5" w:rsidRPr="00333868" w:rsidRDefault="00B03BB5" w:rsidP="00B03BB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Pr="00333868">
              <w:rPr>
                <w:b/>
                <w:bCs/>
                <w:color w:val="17365D" w:themeColor="text2" w:themeShade="BF"/>
                <w:spacing w:val="-5"/>
                <w:sz w:val="20"/>
                <w:szCs w:val="20"/>
                <w:lang w:val="tr-TR"/>
              </w:rPr>
              <w:t xml:space="preserve"> Nisan</w:t>
            </w:r>
          </w:p>
        </w:tc>
        <w:tc>
          <w:tcPr>
            <w:tcW w:w="1142" w:type="pct"/>
            <w:vAlign w:val="center"/>
          </w:tcPr>
          <w:p w14:paraId="4D02E213" w14:textId="77777777" w:rsidR="00B03BB5" w:rsidRDefault="00B03BB5" w:rsidP="00B03BB5">
            <w:pPr>
              <w:spacing w:after="60"/>
              <w:ind w:left="170"/>
              <w:rPr>
                <w:color w:val="17365D" w:themeColor="text2" w:themeShade="BF"/>
                <w:sz w:val="20"/>
                <w:szCs w:val="20"/>
                <w:lang w:val="tr-TR"/>
              </w:rPr>
            </w:pPr>
            <w:r>
              <w:rPr>
                <w:color w:val="17365D" w:themeColor="text2" w:themeShade="BF"/>
                <w:sz w:val="20"/>
                <w:szCs w:val="20"/>
                <w:lang w:val="tr-TR"/>
              </w:rPr>
              <w:t xml:space="preserve">İbn Haldun, Tarih Anlayışı ve Felsefesi </w:t>
            </w:r>
          </w:p>
          <w:p w14:paraId="765ADC38" w14:textId="3CBDA977" w:rsidR="00B03BB5" w:rsidRPr="00333868" w:rsidRDefault="00B03BB5" w:rsidP="00B03BB5">
            <w:pPr>
              <w:spacing w:after="60"/>
              <w:ind w:left="170"/>
              <w:rPr>
                <w:color w:val="17365D" w:themeColor="text2" w:themeShade="BF"/>
                <w:sz w:val="20"/>
                <w:szCs w:val="20"/>
                <w:lang w:val="tr-TR"/>
              </w:rPr>
            </w:pPr>
          </w:p>
        </w:tc>
        <w:tc>
          <w:tcPr>
            <w:tcW w:w="2222" w:type="pct"/>
            <w:gridSpan w:val="2"/>
            <w:vAlign w:val="center"/>
          </w:tcPr>
          <w:p w14:paraId="02A7E087" w14:textId="77777777" w:rsidR="00B03BB5" w:rsidRDefault="00B03BB5" w:rsidP="00B03BB5">
            <w:pPr>
              <w:ind w:left="170"/>
              <w:rPr>
                <w:sz w:val="20"/>
                <w:szCs w:val="20"/>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proofErr w:type="gramStart"/>
            <w:r>
              <w:rPr>
                <w:sz w:val="20"/>
                <w:szCs w:val="20"/>
              </w:rPr>
              <w:t>,  (</w:t>
            </w:r>
            <w:proofErr w:type="gramEnd"/>
            <w:r>
              <w:rPr>
                <w:sz w:val="20"/>
                <w:szCs w:val="20"/>
              </w:rPr>
              <w:t>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301-318.</w:t>
            </w:r>
          </w:p>
          <w:p w14:paraId="7D5D448D" w14:textId="77777777" w:rsidR="00B03BB5" w:rsidRDefault="00B03BB5" w:rsidP="00B03BB5">
            <w:pPr>
              <w:pStyle w:val="Balk6"/>
              <w:shd w:val="clear" w:color="auto" w:fill="FFFFFF"/>
              <w:spacing w:before="0"/>
              <w:rPr>
                <w:rFonts w:ascii="Arial" w:hAnsi="Arial" w:cs="Arial"/>
                <w:color w:val="212529"/>
              </w:rPr>
            </w:pPr>
            <w:r>
              <w:rPr>
                <w:sz w:val="20"/>
                <w:szCs w:val="20"/>
              </w:rPr>
              <w:t xml:space="preserve">K. </w:t>
            </w:r>
            <w:proofErr w:type="spellStart"/>
            <w:r>
              <w:rPr>
                <w:sz w:val="20"/>
                <w:szCs w:val="20"/>
              </w:rPr>
              <w:t>Sarıtaş</w:t>
            </w:r>
            <w:proofErr w:type="spellEnd"/>
            <w:r>
              <w:rPr>
                <w:sz w:val="20"/>
                <w:szCs w:val="20"/>
              </w:rPr>
              <w:t xml:space="preserve">, İbn </w:t>
            </w:r>
            <w:proofErr w:type="spellStart"/>
            <w:r>
              <w:rPr>
                <w:sz w:val="20"/>
                <w:szCs w:val="20"/>
              </w:rPr>
              <w:t>Haldun’da</w:t>
            </w:r>
            <w:proofErr w:type="spellEnd"/>
            <w:r>
              <w:rPr>
                <w:sz w:val="20"/>
                <w:szCs w:val="20"/>
              </w:rPr>
              <w:t xml:space="preserve"> </w:t>
            </w:r>
            <w:proofErr w:type="spellStart"/>
            <w:r>
              <w:rPr>
                <w:sz w:val="20"/>
                <w:szCs w:val="20"/>
              </w:rPr>
              <w:t>Bilgi</w:t>
            </w:r>
            <w:proofErr w:type="spellEnd"/>
            <w:r>
              <w:rPr>
                <w:sz w:val="20"/>
                <w:szCs w:val="20"/>
              </w:rPr>
              <w:t xml:space="preserve"> </w:t>
            </w:r>
            <w:proofErr w:type="spellStart"/>
            <w:r>
              <w:rPr>
                <w:sz w:val="20"/>
                <w:szCs w:val="20"/>
              </w:rPr>
              <w:t>Felsefesi</w:t>
            </w:r>
            <w:proofErr w:type="spellEnd"/>
            <w:r>
              <w:rPr>
                <w:sz w:val="20"/>
                <w:szCs w:val="20"/>
              </w:rPr>
              <w:t xml:space="preserve">, </w:t>
            </w:r>
            <w:r>
              <w:rPr>
                <w:rFonts w:ascii="Arial" w:hAnsi="Arial" w:cs="Arial"/>
                <w:color w:val="212529"/>
              </w:rPr>
              <w:t>DOI:</w:t>
            </w:r>
          </w:p>
          <w:p w14:paraId="7E1BC730" w14:textId="77777777" w:rsidR="00B03BB5" w:rsidRDefault="00B03BB5" w:rsidP="00B03BB5">
            <w:pPr>
              <w:ind w:left="170"/>
            </w:pPr>
            <w:hyperlink r:id="rId12" w:tgtFrame="_blank" w:history="1">
              <w:r>
                <w:rPr>
                  <w:rStyle w:val="Kpr"/>
                  <w:rFonts w:ascii="Arial" w:hAnsi="Arial" w:cs="Arial"/>
                  <w:b/>
                  <w:bCs/>
                  <w:color w:val="17A2B8"/>
                  <w:sz w:val="20"/>
                  <w:szCs w:val="20"/>
                  <w:shd w:val="clear" w:color="auto" w:fill="FFFFFF"/>
                </w:rPr>
                <w:t>http://dx.doi.org/10.7827/TurkishStudies.7034</w:t>
              </w:r>
            </w:hyperlink>
          </w:p>
          <w:p w14:paraId="16BF44DC" w14:textId="0AB577D9" w:rsidR="00B03BB5" w:rsidRPr="00333868" w:rsidRDefault="00B03BB5" w:rsidP="00B03BB5">
            <w:pPr>
              <w:ind w:left="170"/>
              <w:rPr>
                <w:color w:val="17365D" w:themeColor="text2" w:themeShade="BF"/>
                <w:sz w:val="20"/>
                <w:szCs w:val="20"/>
                <w:lang w:val="tr-TR"/>
              </w:rPr>
            </w:pPr>
            <w:r>
              <w:t>s.733-750</w:t>
            </w:r>
          </w:p>
        </w:tc>
        <w:tc>
          <w:tcPr>
            <w:tcW w:w="1182" w:type="pct"/>
            <w:vAlign w:val="center"/>
          </w:tcPr>
          <w:p w14:paraId="42C170C8" w14:textId="6EC37999"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089E298D" w14:textId="3A0D2685" w:rsidTr="004339FA">
        <w:trPr>
          <w:trHeight w:val="397"/>
          <w:jc w:val="center"/>
        </w:trPr>
        <w:tc>
          <w:tcPr>
            <w:tcW w:w="454" w:type="pct"/>
            <w:vAlign w:val="center"/>
          </w:tcPr>
          <w:p w14:paraId="3B159BC7" w14:textId="09C8627E"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Pr="00333868">
              <w:rPr>
                <w:b/>
                <w:bCs/>
                <w:color w:val="17365D" w:themeColor="text2" w:themeShade="BF"/>
                <w:spacing w:val="-5"/>
                <w:sz w:val="20"/>
                <w:szCs w:val="20"/>
                <w:lang w:val="tr-TR"/>
              </w:rPr>
              <w:t xml:space="preserve"> Nisan</w:t>
            </w:r>
          </w:p>
        </w:tc>
        <w:tc>
          <w:tcPr>
            <w:tcW w:w="1142" w:type="pct"/>
            <w:vAlign w:val="center"/>
          </w:tcPr>
          <w:p w14:paraId="4705F0DE" w14:textId="71D33ED1" w:rsidR="00B03BB5" w:rsidRPr="00333868" w:rsidRDefault="00B03BB5" w:rsidP="00B03BB5">
            <w:pPr>
              <w:spacing w:after="60"/>
              <w:ind w:left="170"/>
              <w:rPr>
                <w:color w:val="17365D" w:themeColor="text2" w:themeShade="BF"/>
                <w:sz w:val="20"/>
                <w:szCs w:val="20"/>
                <w:lang w:val="tr-TR"/>
              </w:rPr>
            </w:pPr>
            <w:r>
              <w:rPr>
                <w:color w:val="17365D" w:themeColor="text2" w:themeShade="BF"/>
                <w:sz w:val="20"/>
                <w:szCs w:val="20"/>
                <w:lang w:val="tr-TR"/>
              </w:rPr>
              <w:t xml:space="preserve">Felsefe Eleştirileri </w:t>
            </w:r>
          </w:p>
        </w:tc>
        <w:tc>
          <w:tcPr>
            <w:tcW w:w="2222" w:type="pct"/>
            <w:gridSpan w:val="2"/>
            <w:vAlign w:val="center"/>
          </w:tcPr>
          <w:p w14:paraId="501DCFBC" w14:textId="77777777" w:rsidR="00B03BB5" w:rsidRDefault="00B03BB5" w:rsidP="00B03BB5">
            <w:pPr>
              <w:ind w:left="170"/>
              <w:rPr>
                <w:sz w:val="20"/>
                <w:szCs w:val="20"/>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s.447-476</w:t>
            </w:r>
          </w:p>
          <w:p w14:paraId="49F64ABE" w14:textId="22B74A39" w:rsidR="00B03BB5" w:rsidRPr="00333868" w:rsidRDefault="00B03BB5" w:rsidP="00B03BB5">
            <w:pPr>
              <w:ind w:left="170"/>
              <w:rPr>
                <w:color w:val="17365D" w:themeColor="text2" w:themeShade="BF"/>
                <w:sz w:val="20"/>
                <w:szCs w:val="20"/>
                <w:lang w:val="tr-TR"/>
              </w:rPr>
            </w:pPr>
            <w:r>
              <w:rPr>
                <w:sz w:val="20"/>
                <w:szCs w:val="20"/>
              </w:rPr>
              <w:t xml:space="preserve">K. </w:t>
            </w:r>
            <w:proofErr w:type="spellStart"/>
            <w:r>
              <w:rPr>
                <w:sz w:val="20"/>
                <w:szCs w:val="20"/>
              </w:rPr>
              <w:t>Sarıtaş</w:t>
            </w:r>
            <w:proofErr w:type="spellEnd"/>
            <w:r>
              <w:rPr>
                <w:sz w:val="20"/>
                <w:szCs w:val="20"/>
              </w:rPr>
              <w:t xml:space="preserve">, İslam </w:t>
            </w:r>
            <w:proofErr w:type="spellStart"/>
            <w:r>
              <w:rPr>
                <w:sz w:val="20"/>
                <w:szCs w:val="20"/>
              </w:rPr>
              <w:t>Felsefesinde</w:t>
            </w:r>
            <w:proofErr w:type="spellEnd"/>
            <w:r>
              <w:rPr>
                <w:sz w:val="20"/>
                <w:szCs w:val="20"/>
              </w:rPr>
              <w:t xml:space="preserve"> </w:t>
            </w:r>
            <w:proofErr w:type="spellStart"/>
            <w:r>
              <w:rPr>
                <w:sz w:val="20"/>
                <w:szCs w:val="20"/>
              </w:rPr>
              <w:t>Tenkit</w:t>
            </w:r>
            <w:proofErr w:type="spellEnd"/>
            <w:r>
              <w:rPr>
                <w:sz w:val="20"/>
                <w:szCs w:val="20"/>
              </w:rPr>
              <w:t xml:space="preserve"> </w:t>
            </w:r>
            <w:proofErr w:type="spellStart"/>
            <w:r>
              <w:rPr>
                <w:sz w:val="20"/>
                <w:szCs w:val="20"/>
              </w:rPr>
              <w:t>Anlayışı</w:t>
            </w:r>
            <w:proofErr w:type="spellEnd"/>
            <w:r>
              <w:rPr>
                <w:sz w:val="20"/>
                <w:szCs w:val="20"/>
              </w:rPr>
              <w:t xml:space="preserve">, ed. </w:t>
            </w:r>
            <w:proofErr w:type="spellStart"/>
            <w:r>
              <w:rPr>
                <w:sz w:val="20"/>
                <w:szCs w:val="20"/>
              </w:rPr>
              <w:t>Sezai</w:t>
            </w:r>
            <w:proofErr w:type="spellEnd"/>
            <w:r>
              <w:rPr>
                <w:sz w:val="20"/>
                <w:szCs w:val="20"/>
              </w:rPr>
              <w:t xml:space="preserve"> </w:t>
            </w:r>
            <w:proofErr w:type="spellStart"/>
            <w:r>
              <w:rPr>
                <w:sz w:val="20"/>
                <w:szCs w:val="20"/>
              </w:rPr>
              <w:t>Engin</w:t>
            </w:r>
            <w:proofErr w:type="spellEnd"/>
            <w:r>
              <w:rPr>
                <w:sz w:val="20"/>
                <w:szCs w:val="20"/>
              </w:rPr>
              <w:t xml:space="preserve">, İslam </w:t>
            </w:r>
            <w:proofErr w:type="spellStart"/>
            <w:r>
              <w:rPr>
                <w:sz w:val="20"/>
                <w:szCs w:val="20"/>
              </w:rPr>
              <w:t>İlim</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Düşünce</w:t>
            </w:r>
            <w:proofErr w:type="spellEnd"/>
            <w:r>
              <w:rPr>
                <w:sz w:val="20"/>
                <w:szCs w:val="20"/>
              </w:rPr>
              <w:t xml:space="preserve"> </w:t>
            </w:r>
            <w:proofErr w:type="spellStart"/>
            <w:r>
              <w:rPr>
                <w:sz w:val="20"/>
                <w:szCs w:val="20"/>
              </w:rPr>
              <w:t>Tarihinde</w:t>
            </w:r>
            <w:proofErr w:type="spellEnd"/>
            <w:r>
              <w:rPr>
                <w:sz w:val="20"/>
                <w:szCs w:val="20"/>
              </w:rPr>
              <w:t xml:space="preserve"> </w:t>
            </w:r>
            <w:proofErr w:type="spellStart"/>
            <w:r>
              <w:rPr>
                <w:sz w:val="20"/>
                <w:szCs w:val="20"/>
              </w:rPr>
              <w:t>Eleştiri</w:t>
            </w:r>
            <w:proofErr w:type="spellEnd"/>
            <w:r>
              <w:rPr>
                <w:sz w:val="20"/>
                <w:szCs w:val="20"/>
              </w:rPr>
              <w:t xml:space="preserve"> </w:t>
            </w:r>
            <w:proofErr w:type="spellStart"/>
            <w:r>
              <w:rPr>
                <w:sz w:val="20"/>
                <w:szCs w:val="20"/>
              </w:rPr>
              <w:t>Geleneği</w:t>
            </w:r>
            <w:proofErr w:type="spellEnd"/>
            <w:r>
              <w:rPr>
                <w:sz w:val="20"/>
                <w:szCs w:val="20"/>
              </w:rPr>
              <w:t xml:space="preserve">, İstanbul: </w:t>
            </w:r>
            <w:proofErr w:type="spellStart"/>
            <w:r>
              <w:rPr>
                <w:sz w:val="20"/>
                <w:szCs w:val="20"/>
              </w:rPr>
              <w:t>Endülüs</w:t>
            </w:r>
            <w:proofErr w:type="spellEnd"/>
            <w:r>
              <w:rPr>
                <w:sz w:val="20"/>
                <w:szCs w:val="20"/>
              </w:rPr>
              <w:t xml:space="preserve"> </w:t>
            </w:r>
            <w:proofErr w:type="spellStart"/>
            <w:r>
              <w:rPr>
                <w:sz w:val="20"/>
                <w:szCs w:val="20"/>
              </w:rPr>
              <w:t>Yayıncılık</w:t>
            </w:r>
            <w:proofErr w:type="spellEnd"/>
            <w:r>
              <w:rPr>
                <w:sz w:val="20"/>
                <w:szCs w:val="20"/>
              </w:rPr>
              <w:t xml:space="preserve">, 2019 s.110-138. </w:t>
            </w:r>
          </w:p>
        </w:tc>
        <w:tc>
          <w:tcPr>
            <w:tcW w:w="1182" w:type="pct"/>
            <w:vAlign w:val="center"/>
          </w:tcPr>
          <w:p w14:paraId="258B9E66" w14:textId="6CA727E6"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2A035968" w14:textId="78487FF9" w:rsidTr="004339FA">
        <w:trPr>
          <w:trHeight w:val="397"/>
          <w:jc w:val="center"/>
        </w:trPr>
        <w:tc>
          <w:tcPr>
            <w:tcW w:w="454" w:type="pct"/>
            <w:vAlign w:val="center"/>
          </w:tcPr>
          <w:p w14:paraId="36ACC77C" w14:textId="70F31FAA"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27-01</w:t>
            </w:r>
            <w:r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-Mayıs</w:t>
            </w:r>
          </w:p>
        </w:tc>
        <w:tc>
          <w:tcPr>
            <w:tcW w:w="1142" w:type="pct"/>
            <w:vAlign w:val="center"/>
          </w:tcPr>
          <w:p w14:paraId="1D6DC1E8" w14:textId="67126EA3" w:rsidR="00B03BB5" w:rsidRPr="00333868" w:rsidRDefault="00B03BB5" w:rsidP="00B03BB5">
            <w:pPr>
              <w:spacing w:after="60"/>
              <w:ind w:left="170"/>
              <w:rPr>
                <w:i/>
                <w:iCs/>
                <w:color w:val="17365D" w:themeColor="text2" w:themeShade="BF"/>
                <w:sz w:val="20"/>
                <w:szCs w:val="20"/>
                <w:lang w:val="tr-TR"/>
              </w:rPr>
            </w:pPr>
            <w:r>
              <w:rPr>
                <w:color w:val="17365D" w:themeColor="text2" w:themeShade="BF"/>
                <w:sz w:val="20"/>
                <w:szCs w:val="20"/>
                <w:lang w:val="tr-TR"/>
              </w:rPr>
              <w:t xml:space="preserve">Tekfir </w:t>
            </w:r>
            <w:proofErr w:type="spellStart"/>
            <w:r>
              <w:rPr>
                <w:color w:val="17365D" w:themeColor="text2" w:themeShade="BF"/>
                <w:sz w:val="20"/>
                <w:szCs w:val="20"/>
                <w:lang w:val="tr-TR"/>
              </w:rPr>
              <w:t>Tehafüt</w:t>
            </w:r>
            <w:proofErr w:type="spellEnd"/>
            <w:r>
              <w:rPr>
                <w:color w:val="17365D" w:themeColor="text2" w:themeShade="BF"/>
                <w:sz w:val="20"/>
                <w:szCs w:val="20"/>
                <w:lang w:val="tr-TR"/>
              </w:rPr>
              <w:t xml:space="preserve"> Anlayışı</w:t>
            </w:r>
          </w:p>
        </w:tc>
        <w:tc>
          <w:tcPr>
            <w:tcW w:w="2222" w:type="pct"/>
            <w:gridSpan w:val="2"/>
            <w:vAlign w:val="center"/>
          </w:tcPr>
          <w:p w14:paraId="492B4D9D" w14:textId="77777777" w:rsidR="00B03BB5" w:rsidRDefault="00B03BB5" w:rsidP="00B03BB5">
            <w:pPr>
              <w:ind w:left="170"/>
              <w:rPr>
                <w:color w:val="17365D" w:themeColor="text2" w:themeShade="BF"/>
                <w:sz w:val="20"/>
                <w:szCs w:val="20"/>
                <w:lang w:val="tr-TR"/>
              </w:rPr>
            </w:pPr>
            <w:proofErr w:type="spellStart"/>
            <w:r>
              <w:rPr>
                <w:color w:val="17365D" w:themeColor="text2" w:themeShade="BF"/>
                <w:sz w:val="20"/>
                <w:szCs w:val="20"/>
                <w:lang w:val="tr-TR"/>
              </w:rPr>
              <w:t>Gazzaliyi</w:t>
            </w:r>
            <w:proofErr w:type="spellEnd"/>
            <w:r>
              <w:rPr>
                <w:color w:val="17365D" w:themeColor="text2" w:themeShade="BF"/>
                <w:sz w:val="20"/>
                <w:szCs w:val="20"/>
                <w:lang w:val="tr-TR"/>
              </w:rPr>
              <w:t xml:space="preserve"> Anlamak ve Eleştirmek, Gürbüz Deniz.</w:t>
            </w:r>
          </w:p>
          <w:p w14:paraId="1D4D572E" w14:textId="77777777" w:rsidR="00B03BB5" w:rsidRDefault="00B03BB5" w:rsidP="00B03BB5">
            <w:pPr>
              <w:ind w:left="170"/>
              <w:rPr>
                <w:color w:val="17365D" w:themeColor="text2" w:themeShade="BF"/>
                <w:sz w:val="20"/>
                <w:szCs w:val="20"/>
                <w:lang w:val="tr-TR"/>
              </w:rPr>
            </w:pPr>
            <w:proofErr w:type="spellStart"/>
            <w:r>
              <w:rPr>
                <w:color w:val="17365D" w:themeColor="text2" w:themeShade="BF"/>
                <w:sz w:val="20"/>
                <w:szCs w:val="20"/>
                <w:lang w:val="tr-TR"/>
              </w:rPr>
              <w:t>Gazzali</w:t>
            </w:r>
            <w:proofErr w:type="spellEnd"/>
            <w:r>
              <w:rPr>
                <w:color w:val="17365D" w:themeColor="text2" w:themeShade="BF"/>
                <w:sz w:val="20"/>
                <w:szCs w:val="20"/>
                <w:lang w:val="tr-TR"/>
              </w:rPr>
              <w:t xml:space="preserve"> Filozofları Tekfir Etmekte Haklı mıydı? Mahmut Kaya.</w:t>
            </w:r>
          </w:p>
          <w:p w14:paraId="3B163CB4" w14:textId="77777777" w:rsidR="00B03BB5" w:rsidRDefault="00B03BB5" w:rsidP="00B03BB5">
            <w:pPr>
              <w:ind w:left="170"/>
              <w:rPr>
                <w:color w:val="17365D" w:themeColor="text2" w:themeShade="BF"/>
                <w:sz w:val="20"/>
                <w:szCs w:val="20"/>
                <w:lang w:val="tr-TR"/>
              </w:rPr>
            </w:pPr>
            <w:r>
              <w:rPr>
                <w:color w:val="17365D" w:themeColor="text2" w:themeShade="BF"/>
                <w:sz w:val="20"/>
                <w:szCs w:val="20"/>
                <w:lang w:val="tr-TR"/>
              </w:rPr>
              <w:t xml:space="preserve">İbn Sina ve </w:t>
            </w:r>
            <w:proofErr w:type="gramStart"/>
            <w:r>
              <w:rPr>
                <w:color w:val="17365D" w:themeColor="text2" w:themeShade="BF"/>
                <w:sz w:val="20"/>
                <w:szCs w:val="20"/>
                <w:lang w:val="tr-TR"/>
              </w:rPr>
              <w:t>Alemin</w:t>
            </w:r>
            <w:proofErr w:type="gramEnd"/>
            <w:r>
              <w:rPr>
                <w:color w:val="17365D" w:themeColor="text2" w:themeShade="BF"/>
                <w:sz w:val="20"/>
                <w:szCs w:val="20"/>
                <w:lang w:val="tr-TR"/>
              </w:rPr>
              <w:t xml:space="preserve"> </w:t>
            </w:r>
            <w:proofErr w:type="spellStart"/>
            <w:r>
              <w:rPr>
                <w:color w:val="17365D" w:themeColor="text2" w:themeShade="BF"/>
                <w:sz w:val="20"/>
                <w:szCs w:val="20"/>
                <w:lang w:val="tr-TR"/>
              </w:rPr>
              <w:t>Ezeliliği</w:t>
            </w:r>
            <w:proofErr w:type="spellEnd"/>
            <w:r>
              <w:rPr>
                <w:color w:val="17365D" w:themeColor="text2" w:themeShade="BF"/>
                <w:sz w:val="20"/>
                <w:szCs w:val="20"/>
                <w:lang w:val="tr-TR"/>
              </w:rPr>
              <w:t xml:space="preserve"> Tartışmaları, Muhammet Fatih Kılıç.</w:t>
            </w:r>
          </w:p>
          <w:p w14:paraId="16B49D4D" w14:textId="5F2399AF" w:rsidR="00B03BB5" w:rsidRPr="00333868" w:rsidRDefault="00B03BB5" w:rsidP="00B03BB5">
            <w:pPr>
              <w:ind w:left="170"/>
              <w:rPr>
                <w:color w:val="17365D" w:themeColor="text2" w:themeShade="BF"/>
                <w:sz w:val="20"/>
                <w:szCs w:val="20"/>
                <w:lang w:val="tr-TR"/>
              </w:rPr>
            </w:pPr>
            <w:proofErr w:type="gramStart"/>
            <w:r>
              <w:rPr>
                <w:color w:val="17365D" w:themeColor="text2" w:themeShade="BF"/>
                <w:sz w:val="20"/>
                <w:szCs w:val="20"/>
                <w:lang w:val="tr-TR"/>
              </w:rPr>
              <w:t xml:space="preserve">Allah’ın Cüzileri Bilmesi, Rahim Acar. </w:t>
            </w:r>
            <w:proofErr w:type="gramEnd"/>
          </w:p>
        </w:tc>
        <w:tc>
          <w:tcPr>
            <w:tcW w:w="1182" w:type="pct"/>
            <w:vAlign w:val="center"/>
          </w:tcPr>
          <w:p w14:paraId="10627A42" w14:textId="73CBB5AC"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1B2DEFF1" w14:textId="2CF8E0C3" w:rsidTr="004339FA">
        <w:trPr>
          <w:trHeight w:val="397"/>
          <w:jc w:val="center"/>
        </w:trPr>
        <w:tc>
          <w:tcPr>
            <w:tcW w:w="454" w:type="pct"/>
            <w:vAlign w:val="center"/>
          </w:tcPr>
          <w:p w14:paraId="5D89BABA" w14:textId="0F1D66D5"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04-08 Mayıs</w:t>
            </w:r>
          </w:p>
        </w:tc>
        <w:tc>
          <w:tcPr>
            <w:tcW w:w="1142" w:type="pct"/>
            <w:vAlign w:val="center"/>
          </w:tcPr>
          <w:p w14:paraId="07CD6A82" w14:textId="74ACAFDA" w:rsidR="00B03BB5" w:rsidRPr="00333868" w:rsidRDefault="00B03BB5" w:rsidP="00B03BB5">
            <w:pPr>
              <w:spacing w:after="60"/>
              <w:ind w:left="170"/>
              <w:rPr>
                <w:color w:val="17365D" w:themeColor="text2" w:themeShade="BF"/>
                <w:sz w:val="20"/>
                <w:szCs w:val="20"/>
                <w:lang w:val="tr-TR"/>
              </w:rPr>
            </w:pPr>
            <w:r>
              <w:rPr>
                <w:i/>
                <w:iCs/>
                <w:color w:val="17365D" w:themeColor="text2" w:themeShade="BF"/>
                <w:sz w:val="20"/>
                <w:szCs w:val="20"/>
                <w:lang w:val="tr-TR"/>
              </w:rPr>
              <w:t>İslam Düşüncesinin Batı Düşüncesine Etkisi</w:t>
            </w:r>
          </w:p>
        </w:tc>
        <w:tc>
          <w:tcPr>
            <w:tcW w:w="2222" w:type="pct"/>
            <w:gridSpan w:val="2"/>
            <w:vAlign w:val="center"/>
          </w:tcPr>
          <w:p w14:paraId="6E7BB725" w14:textId="1FE34392"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479-494</w:t>
            </w:r>
          </w:p>
        </w:tc>
        <w:tc>
          <w:tcPr>
            <w:tcW w:w="1182" w:type="pct"/>
            <w:vAlign w:val="center"/>
          </w:tcPr>
          <w:p w14:paraId="62D367D0" w14:textId="6CA3F7CD"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0BF6171C" w14:textId="634281A2" w:rsidTr="004339FA">
        <w:trPr>
          <w:trHeight w:val="397"/>
          <w:jc w:val="center"/>
        </w:trPr>
        <w:tc>
          <w:tcPr>
            <w:tcW w:w="454" w:type="pct"/>
            <w:vAlign w:val="center"/>
          </w:tcPr>
          <w:p w14:paraId="2184BB44" w14:textId="43BD26B7" w:rsidR="00B03BB5" w:rsidRDefault="00B03BB5" w:rsidP="00B03BB5">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11-15</w:t>
            </w:r>
          </w:p>
          <w:p w14:paraId="4C5AC0CC" w14:textId="7C10F438"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Mayıs</w:t>
            </w:r>
          </w:p>
        </w:tc>
        <w:tc>
          <w:tcPr>
            <w:tcW w:w="1142" w:type="pct"/>
            <w:vAlign w:val="center"/>
          </w:tcPr>
          <w:p w14:paraId="21F05763" w14:textId="797746CE" w:rsidR="00B03BB5" w:rsidRPr="00333868" w:rsidRDefault="00B03BB5" w:rsidP="00B03BB5">
            <w:pPr>
              <w:spacing w:after="60"/>
              <w:ind w:left="170"/>
              <w:rPr>
                <w:i/>
                <w:iCs/>
                <w:color w:val="17365D" w:themeColor="text2" w:themeShade="BF"/>
                <w:sz w:val="20"/>
                <w:szCs w:val="20"/>
                <w:lang w:val="tr-TR"/>
              </w:rPr>
            </w:pPr>
            <w:r>
              <w:rPr>
                <w:color w:val="17365D" w:themeColor="text2" w:themeShade="BF"/>
                <w:sz w:val="20"/>
                <w:szCs w:val="20"/>
                <w:lang w:val="tr-TR"/>
              </w:rPr>
              <w:t xml:space="preserve">Osmanlı Düşüncesi </w:t>
            </w:r>
          </w:p>
        </w:tc>
        <w:tc>
          <w:tcPr>
            <w:tcW w:w="2222" w:type="pct"/>
            <w:gridSpan w:val="2"/>
            <w:vAlign w:val="center"/>
          </w:tcPr>
          <w:p w14:paraId="1C55359A" w14:textId="6FE449BD"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r>
              <w:rPr>
                <w:sz w:val="20"/>
                <w:szCs w:val="20"/>
              </w:rPr>
              <w:t>,  (Ed.)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497-511</w:t>
            </w:r>
          </w:p>
        </w:tc>
        <w:tc>
          <w:tcPr>
            <w:tcW w:w="1182" w:type="pct"/>
            <w:vAlign w:val="center"/>
          </w:tcPr>
          <w:p w14:paraId="09741359" w14:textId="23EDD012"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583C6710" w14:textId="4516FB99" w:rsidTr="004339FA">
        <w:trPr>
          <w:trHeight w:val="397"/>
          <w:jc w:val="center"/>
        </w:trPr>
        <w:tc>
          <w:tcPr>
            <w:tcW w:w="454" w:type="pct"/>
            <w:vAlign w:val="center"/>
          </w:tcPr>
          <w:p w14:paraId="7AE14F8E" w14:textId="6152E338"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w:t>
            </w:r>
            <w:r w:rsidRPr="00333868">
              <w:rPr>
                <w:b/>
                <w:bCs/>
                <w:color w:val="17365D" w:themeColor="text2" w:themeShade="BF"/>
                <w:spacing w:val="-5"/>
                <w:sz w:val="20"/>
                <w:szCs w:val="20"/>
                <w:lang w:val="tr-TR"/>
              </w:rPr>
              <w:t xml:space="preserve"> Mayıs</w:t>
            </w:r>
          </w:p>
        </w:tc>
        <w:tc>
          <w:tcPr>
            <w:tcW w:w="1142" w:type="pct"/>
            <w:vAlign w:val="center"/>
          </w:tcPr>
          <w:p w14:paraId="30B5F83E" w14:textId="165FD2A5" w:rsidR="00B03BB5" w:rsidRPr="00333868" w:rsidRDefault="00B03BB5" w:rsidP="00B03BB5">
            <w:pPr>
              <w:spacing w:after="60"/>
              <w:ind w:left="170"/>
              <w:rPr>
                <w:color w:val="17365D" w:themeColor="text2" w:themeShade="BF"/>
                <w:sz w:val="20"/>
                <w:szCs w:val="20"/>
                <w:lang w:val="tr-TR"/>
              </w:rPr>
            </w:pPr>
            <w:r>
              <w:rPr>
                <w:color w:val="17365D" w:themeColor="text2" w:themeShade="BF"/>
                <w:sz w:val="20"/>
                <w:szCs w:val="20"/>
                <w:lang w:val="tr-TR"/>
              </w:rPr>
              <w:t xml:space="preserve">Çağdaş İslam Felsefesi </w:t>
            </w:r>
          </w:p>
        </w:tc>
        <w:tc>
          <w:tcPr>
            <w:tcW w:w="2222" w:type="pct"/>
            <w:gridSpan w:val="2"/>
            <w:vAlign w:val="center"/>
          </w:tcPr>
          <w:p w14:paraId="50012D87" w14:textId="7520B936" w:rsidR="00B03BB5" w:rsidRPr="00333868" w:rsidRDefault="00B03BB5" w:rsidP="00B03BB5">
            <w:pPr>
              <w:ind w:left="170"/>
              <w:rPr>
                <w:color w:val="17365D" w:themeColor="text2" w:themeShade="BF"/>
                <w:sz w:val="20"/>
                <w:szCs w:val="20"/>
                <w:lang w:val="tr-TR"/>
              </w:rPr>
            </w:pPr>
            <w:proofErr w:type="spellStart"/>
            <w:r>
              <w:rPr>
                <w:sz w:val="20"/>
                <w:szCs w:val="20"/>
              </w:rPr>
              <w:t>Görkaş</w:t>
            </w:r>
            <w:proofErr w:type="spellEnd"/>
            <w:r>
              <w:rPr>
                <w:sz w:val="20"/>
                <w:szCs w:val="20"/>
              </w:rPr>
              <w:t xml:space="preserve">, </w:t>
            </w:r>
            <w:r w:rsidRPr="00993FB6">
              <w:rPr>
                <w:sz w:val="20"/>
                <w:szCs w:val="20"/>
              </w:rPr>
              <w:t>İrfan-</w:t>
            </w:r>
            <w:proofErr w:type="spellStart"/>
            <w:r w:rsidRPr="00993FB6">
              <w:rPr>
                <w:sz w:val="20"/>
                <w:szCs w:val="20"/>
              </w:rPr>
              <w:t>Sarıtaş</w:t>
            </w:r>
            <w:proofErr w:type="spellEnd"/>
            <w:r>
              <w:rPr>
                <w:sz w:val="20"/>
                <w:szCs w:val="20"/>
              </w:rPr>
              <w:t xml:space="preserve">, </w:t>
            </w:r>
            <w:proofErr w:type="spellStart"/>
            <w:r>
              <w:rPr>
                <w:sz w:val="20"/>
                <w:szCs w:val="20"/>
              </w:rPr>
              <w:t>Kamil</w:t>
            </w:r>
            <w:proofErr w:type="spellEnd"/>
            <w:proofErr w:type="gramStart"/>
            <w:r>
              <w:rPr>
                <w:sz w:val="20"/>
                <w:szCs w:val="20"/>
              </w:rPr>
              <w:t>,  (</w:t>
            </w:r>
            <w:proofErr w:type="gramEnd"/>
            <w:r>
              <w:rPr>
                <w:sz w:val="20"/>
                <w:szCs w:val="20"/>
              </w:rPr>
              <w:t>Ed.)</w:t>
            </w:r>
            <w:r w:rsidRPr="00993FB6">
              <w:rPr>
                <w:sz w:val="20"/>
                <w:szCs w:val="20"/>
              </w:rPr>
              <w:t xml:space="preserve"> </w:t>
            </w:r>
            <w:r w:rsidRPr="009F53F6">
              <w:rPr>
                <w:i/>
                <w:iCs/>
                <w:sz w:val="20"/>
                <w:szCs w:val="20"/>
              </w:rPr>
              <w:t xml:space="preserve">İslam </w:t>
            </w:r>
            <w:proofErr w:type="spellStart"/>
            <w:r w:rsidRPr="009F53F6">
              <w:rPr>
                <w:i/>
                <w:iCs/>
                <w:sz w:val="20"/>
                <w:szCs w:val="20"/>
              </w:rPr>
              <w:t>Felsefesi</w:t>
            </w:r>
            <w:proofErr w:type="spellEnd"/>
            <w:r>
              <w:rPr>
                <w:sz w:val="20"/>
                <w:szCs w:val="20"/>
              </w:rPr>
              <w:t xml:space="preserve">, </w:t>
            </w:r>
            <w:r w:rsidRPr="00993FB6">
              <w:rPr>
                <w:sz w:val="20"/>
                <w:szCs w:val="20"/>
              </w:rPr>
              <w:t>İstanbul</w:t>
            </w:r>
            <w:r>
              <w:rPr>
                <w:sz w:val="20"/>
                <w:szCs w:val="20"/>
              </w:rPr>
              <w:t xml:space="preserve">: </w:t>
            </w:r>
            <w:proofErr w:type="spellStart"/>
            <w:r>
              <w:rPr>
                <w:sz w:val="20"/>
                <w:szCs w:val="20"/>
              </w:rPr>
              <w:t>Lisans</w:t>
            </w:r>
            <w:proofErr w:type="spellEnd"/>
            <w:r>
              <w:rPr>
                <w:sz w:val="20"/>
                <w:szCs w:val="20"/>
              </w:rPr>
              <w:t xml:space="preserve"> </w:t>
            </w:r>
            <w:proofErr w:type="spellStart"/>
            <w:r>
              <w:rPr>
                <w:sz w:val="20"/>
                <w:szCs w:val="20"/>
              </w:rPr>
              <w:t>Yayıncılık</w:t>
            </w:r>
            <w:proofErr w:type="spellEnd"/>
            <w:r>
              <w:rPr>
                <w:sz w:val="20"/>
                <w:szCs w:val="20"/>
              </w:rPr>
              <w:t xml:space="preserve">  </w:t>
            </w:r>
            <w:r w:rsidRPr="00993FB6">
              <w:rPr>
                <w:sz w:val="20"/>
                <w:szCs w:val="20"/>
              </w:rPr>
              <w:t>2023</w:t>
            </w:r>
            <w:r>
              <w:rPr>
                <w:sz w:val="20"/>
                <w:szCs w:val="20"/>
              </w:rPr>
              <w:t xml:space="preserve"> s. 515-545.</w:t>
            </w:r>
          </w:p>
        </w:tc>
        <w:tc>
          <w:tcPr>
            <w:tcW w:w="1182" w:type="pct"/>
            <w:vAlign w:val="center"/>
          </w:tcPr>
          <w:p w14:paraId="1DBEF440" w14:textId="036E5271" w:rsidR="00B03BB5" w:rsidRPr="00333868" w:rsidRDefault="00B03BB5" w:rsidP="00B03BB5">
            <w:pPr>
              <w:ind w:left="170"/>
              <w:jc w:val="both"/>
              <w:rPr>
                <w:color w:val="17365D" w:themeColor="text2" w:themeShade="BF"/>
                <w:sz w:val="20"/>
                <w:szCs w:val="20"/>
                <w:lang w:val="tr-TR"/>
              </w:rPr>
            </w:pPr>
            <w:proofErr w:type="spellStart"/>
            <w:r>
              <w:t>Derse</w:t>
            </w:r>
            <w:proofErr w:type="spellEnd"/>
            <w:r>
              <w:t xml:space="preserve"> </w:t>
            </w:r>
            <w:proofErr w:type="spellStart"/>
            <w:r>
              <w:t>gelmeden</w:t>
            </w:r>
            <w:proofErr w:type="spellEnd"/>
            <w:r>
              <w:t xml:space="preserve"> </w:t>
            </w:r>
            <w:proofErr w:type="spellStart"/>
            <w:r>
              <w:t>önce</w:t>
            </w:r>
            <w:proofErr w:type="spellEnd"/>
            <w:r>
              <w:t xml:space="preserve"> </w:t>
            </w:r>
            <w:proofErr w:type="spellStart"/>
            <w:r>
              <w:t>ilgili</w:t>
            </w:r>
            <w:proofErr w:type="spellEnd"/>
            <w:r>
              <w:t xml:space="preserve"> </w:t>
            </w:r>
            <w:proofErr w:type="spellStart"/>
            <w:r>
              <w:t>kısmı</w:t>
            </w:r>
            <w:proofErr w:type="spellEnd"/>
            <w:r>
              <w:t xml:space="preserve"> </w:t>
            </w:r>
            <w:proofErr w:type="spellStart"/>
            <w:r>
              <w:t>okuyun</w:t>
            </w:r>
            <w:proofErr w:type="spellEnd"/>
          </w:p>
        </w:tc>
      </w:tr>
      <w:tr w:rsidR="00B03BB5" w:rsidRPr="00333868" w14:paraId="4344BE9E" w14:textId="41AD02A8" w:rsidTr="004339FA">
        <w:trPr>
          <w:trHeight w:val="397"/>
          <w:jc w:val="center"/>
        </w:trPr>
        <w:tc>
          <w:tcPr>
            <w:tcW w:w="454" w:type="pct"/>
            <w:vAlign w:val="center"/>
          </w:tcPr>
          <w:p w14:paraId="204AB48B" w14:textId="17B742D4"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25-29</w:t>
            </w:r>
            <w:r w:rsidRPr="00333868">
              <w:rPr>
                <w:b/>
                <w:bCs/>
                <w:color w:val="17365D" w:themeColor="text2" w:themeShade="BF"/>
                <w:spacing w:val="-5"/>
                <w:sz w:val="20"/>
                <w:szCs w:val="20"/>
                <w:lang w:val="tr-TR"/>
              </w:rPr>
              <w:t xml:space="preserve"> Mayıs</w:t>
            </w:r>
          </w:p>
        </w:tc>
        <w:tc>
          <w:tcPr>
            <w:tcW w:w="1142" w:type="pct"/>
            <w:vAlign w:val="center"/>
          </w:tcPr>
          <w:p w14:paraId="42596E90" w14:textId="71D95B11" w:rsidR="00B03BB5" w:rsidRPr="00333868" w:rsidRDefault="00B03BB5" w:rsidP="00B03BB5">
            <w:pPr>
              <w:ind w:left="170"/>
              <w:rPr>
                <w:color w:val="17365D" w:themeColor="text2" w:themeShade="BF"/>
                <w:sz w:val="20"/>
                <w:szCs w:val="20"/>
                <w:lang w:val="tr-TR"/>
              </w:rPr>
            </w:pPr>
            <w:r>
              <w:rPr>
                <w:color w:val="17365D" w:themeColor="text2" w:themeShade="BF"/>
                <w:sz w:val="20"/>
                <w:szCs w:val="20"/>
                <w:lang w:val="tr-TR"/>
              </w:rPr>
              <w:t xml:space="preserve">Günümüz İslam Felsefesi ve Sorunları </w:t>
            </w:r>
            <w:bookmarkStart w:id="0" w:name="_GoBack"/>
            <w:bookmarkEnd w:id="0"/>
          </w:p>
        </w:tc>
        <w:tc>
          <w:tcPr>
            <w:tcW w:w="2222" w:type="pct"/>
            <w:gridSpan w:val="2"/>
            <w:vAlign w:val="center"/>
          </w:tcPr>
          <w:p w14:paraId="7BF363B3" w14:textId="41A2CE2E" w:rsidR="00B03BB5" w:rsidRPr="00333868" w:rsidRDefault="00B03BB5" w:rsidP="00B03BB5">
            <w:pPr>
              <w:ind w:left="170"/>
              <w:rPr>
                <w:color w:val="17365D" w:themeColor="text2" w:themeShade="BF"/>
                <w:sz w:val="20"/>
                <w:szCs w:val="20"/>
                <w:lang w:val="tr-TR"/>
              </w:rPr>
            </w:pPr>
          </w:p>
        </w:tc>
        <w:tc>
          <w:tcPr>
            <w:tcW w:w="1182" w:type="pct"/>
            <w:vAlign w:val="center"/>
          </w:tcPr>
          <w:p w14:paraId="254BC4D8" w14:textId="6BB2B3A6" w:rsidR="00B03BB5" w:rsidRPr="00333868" w:rsidRDefault="00B03BB5" w:rsidP="00B03BB5">
            <w:pPr>
              <w:ind w:left="170"/>
              <w:jc w:val="both"/>
              <w:rPr>
                <w:color w:val="17365D" w:themeColor="text2" w:themeShade="BF"/>
                <w:sz w:val="20"/>
                <w:szCs w:val="20"/>
                <w:lang w:val="tr-TR"/>
              </w:rPr>
            </w:pPr>
          </w:p>
        </w:tc>
      </w:tr>
      <w:tr w:rsidR="00B03BB5" w:rsidRPr="00333868" w14:paraId="57EFB753" w14:textId="66CB55D4" w:rsidTr="004339FA">
        <w:trPr>
          <w:trHeight w:val="397"/>
          <w:jc w:val="center"/>
        </w:trPr>
        <w:tc>
          <w:tcPr>
            <w:tcW w:w="454" w:type="pct"/>
            <w:shd w:val="clear" w:color="auto" w:fill="DAEEF3" w:themeFill="accent5" w:themeFillTint="33"/>
            <w:vAlign w:val="center"/>
          </w:tcPr>
          <w:p w14:paraId="3F517F27" w14:textId="56D8F56B" w:rsidR="00B03BB5" w:rsidRPr="00333868" w:rsidRDefault="00B03BB5" w:rsidP="00B03BB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01-05</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2253" w:type="pct"/>
            <w:gridSpan w:val="2"/>
            <w:shd w:val="clear" w:color="auto" w:fill="DAEEF3" w:themeFill="accent5" w:themeFillTint="33"/>
            <w:vAlign w:val="center"/>
          </w:tcPr>
          <w:p w14:paraId="3487C725" w14:textId="77777777" w:rsidR="00B03BB5" w:rsidRPr="00333868" w:rsidRDefault="00B03BB5" w:rsidP="00B03BB5">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293" w:type="pct"/>
            <w:gridSpan w:val="2"/>
            <w:shd w:val="clear" w:color="auto" w:fill="DAEEF3" w:themeFill="accent5" w:themeFillTint="33"/>
            <w:vAlign w:val="center"/>
          </w:tcPr>
          <w:p w14:paraId="21A88B2C" w14:textId="77777777" w:rsidR="00B03BB5" w:rsidRPr="00333868" w:rsidRDefault="00B03BB5" w:rsidP="00B03BB5">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853"/>
        <w:gridCol w:w="5905"/>
        <w:gridCol w:w="1134"/>
      </w:tblGrid>
      <w:tr w:rsidR="009A5A36" w:rsidRPr="00333868" w14:paraId="17BF0D77" w14:textId="06A87615" w:rsidTr="00730E38">
        <w:trPr>
          <w:trHeight w:val="397"/>
          <w:jc w:val="center"/>
        </w:trPr>
        <w:tc>
          <w:tcPr>
            <w:tcW w:w="2853"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5905"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30E3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5905" w:type="dxa"/>
            <w:shd w:val="clear" w:color="auto" w:fill="auto"/>
            <w:vAlign w:val="center"/>
          </w:tcPr>
          <w:p w14:paraId="62378C5B" w14:textId="61F117B2" w:rsidR="009A5A36" w:rsidRPr="00333868" w:rsidRDefault="003028BA" w:rsidP="00F14FCB">
            <w:pPr>
              <w:spacing w:before="60" w:after="60"/>
              <w:jc w:val="both"/>
              <w:rPr>
                <w:rFonts w:asciiTheme="majorBidi" w:hAnsiTheme="majorBidi" w:cstheme="majorBidi"/>
                <w:color w:val="17365D" w:themeColor="text2" w:themeShade="BF"/>
                <w:spacing w:val="-2"/>
                <w:sz w:val="20"/>
                <w:szCs w:val="20"/>
                <w:lang w:val="tr-TR"/>
              </w:rPr>
            </w:pPr>
            <w:r>
              <w:t xml:space="preserve">Ara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t>işlenen</w:t>
            </w:r>
            <w:proofErr w:type="spellEnd"/>
            <w:r>
              <w:t xml:space="preserve"> </w:t>
            </w:r>
            <w:proofErr w:type="spellStart"/>
            <w:r>
              <w:t>konuları</w:t>
            </w:r>
            <w:proofErr w:type="spellEnd"/>
            <w:r>
              <w:t xml:space="preserve"> </w:t>
            </w:r>
            <w:proofErr w:type="spellStart"/>
            <w:r>
              <w:t>kapsayacaktır</w:t>
            </w:r>
            <w:proofErr w:type="spellEnd"/>
            <w:r>
              <w:t xml:space="preserve">. Ara </w:t>
            </w:r>
            <w:proofErr w:type="spellStart"/>
            <w:r>
              <w:t>sınav</w:t>
            </w:r>
            <w:proofErr w:type="spellEnd"/>
            <w:r>
              <w:t xml:space="preserve"> 25 </w:t>
            </w:r>
            <w:proofErr w:type="spellStart"/>
            <w:r>
              <w:t>veya</w:t>
            </w:r>
            <w:proofErr w:type="spellEnd"/>
            <w:r>
              <w:t xml:space="preserve"> 40 </w:t>
            </w:r>
            <w:proofErr w:type="spellStart"/>
            <w:r>
              <w:t>sorudan</w:t>
            </w:r>
            <w:proofErr w:type="spellEnd"/>
            <w:r>
              <w:t xml:space="preserve"> </w:t>
            </w:r>
            <w:proofErr w:type="spellStart"/>
            <w:r>
              <w:t>oluşan</w:t>
            </w:r>
            <w:proofErr w:type="spellEnd"/>
            <w:r>
              <w:t xml:space="preserve"> test </w:t>
            </w:r>
            <w:proofErr w:type="spellStart"/>
            <w:r>
              <w:t>şeklinde</w:t>
            </w:r>
            <w:proofErr w:type="spellEnd"/>
            <w:r>
              <w:t xml:space="preserve"> </w:t>
            </w:r>
            <w:proofErr w:type="spellStart"/>
            <w:r>
              <w:t>olacaktır</w:t>
            </w:r>
            <w:proofErr w:type="spellEnd"/>
            <w:r>
              <w:t>.</w:t>
            </w:r>
          </w:p>
        </w:tc>
        <w:tc>
          <w:tcPr>
            <w:tcW w:w="1134" w:type="dxa"/>
            <w:shd w:val="clear" w:color="auto" w:fill="auto"/>
            <w:vAlign w:val="center"/>
          </w:tcPr>
          <w:p w14:paraId="0810633E" w14:textId="4740855E" w:rsidR="009A5A36" w:rsidRPr="00333868" w:rsidRDefault="003028B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730E3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5905"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730E3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5905" w:type="dxa"/>
            <w:shd w:val="clear" w:color="auto" w:fill="auto"/>
            <w:vAlign w:val="center"/>
          </w:tcPr>
          <w:p w14:paraId="18A7E427" w14:textId="5E78ED67" w:rsidR="009A5A36" w:rsidRPr="00333868" w:rsidRDefault="009B0AB3" w:rsidP="009B0AB3">
            <w:pPr>
              <w:spacing w:before="60" w:after="60"/>
              <w:jc w:val="both"/>
              <w:rPr>
                <w:rFonts w:asciiTheme="majorBidi" w:hAnsiTheme="majorBidi" w:cstheme="majorBidi"/>
                <w:color w:val="17365D" w:themeColor="text2" w:themeShade="BF"/>
                <w:spacing w:val="-2"/>
                <w:sz w:val="20"/>
                <w:szCs w:val="20"/>
                <w:lang w:val="tr-TR"/>
              </w:rPr>
            </w:pPr>
            <w:r>
              <w:t xml:space="preserve">Final </w:t>
            </w:r>
            <w:proofErr w:type="spellStart"/>
            <w:r>
              <w:t>sınavı</w:t>
            </w:r>
            <w:proofErr w:type="spellEnd"/>
            <w:r>
              <w:t xml:space="preserve">, </w:t>
            </w:r>
            <w:proofErr w:type="spellStart"/>
            <w:r>
              <w:t>dönem</w:t>
            </w:r>
            <w:proofErr w:type="spellEnd"/>
            <w:r>
              <w:t xml:space="preserve"> </w:t>
            </w:r>
            <w:proofErr w:type="spellStart"/>
            <w:r>
              <w:t>boyunca</w:t>
            </w:r>
            <w:proofErr w:type="spellEnd"/>
            <w:r>
              <w:t xml:space="preserve"> </w:t>
            </w:r>
            <w:proofErr w:type="spellStart"/>
            <w:r>
              <w:t>işlenen</w:t>
            </w:r>
            <w:proofErr w:type="spellEnd"/>
            <w:r>
              <w:t xml:space="preserve"> 14 </w:t>
            </w:r>
            <w:proofErr w:type="spellStart"/>
            <w:r>
              <w:t>haftalık</w:t>
            </w:r>
            <w:proofErr w:type="spellEnd"/>
            <w:r>
              <w:t xml:space="preserve"> </w:t>
            </w:r>
            <w:proofErr w:type="spellStart"/>
            <w:r>
              <w:t>tüm</w:t>
            </w:r>
            <w:proofErr w:type="spellEnd"/>
            <w:r>
              <w:t xml:space="preserve"> </w:t>
            </w:r>
            <w:proofErr w:type="spellStart"/>
            <w:r>
              <w:t>ders</w:t>
            </w:r>
            <w:proofErr w:type="spellEnd"/>
            <w:r>
              <w:t xml:space="preserve"> </w:t>
            </w:r>
            <w:proofErr w:type="spellStart"/>
            <w:r>
              <w:t>konularını</w:t>
            </w:r>
            <w:proofErr w:type="spellEnd"/>
            <w:r>
              <w:t xml:space="preserve"> </w:t>
            </w:r>
            <w:proofErr w:type="spellStart"/>
            <w:r>
              <w:t>kapsayacaktır</w:t>
            </w:r>
            <w:proofErr w:type="spellEnd"/>
            <w:r>
              <w:t xml:space="preserve">. Bu </w:t>
            </w:r>
            <w:proofErr w:type="spellStart"/>
            <w:r>
              <w:t>kapsam</w:t>
            </w:r>
            <w:proofErr w:type="spellEnd"/>
            <w:r>
              <w:t xml:space="preserve">, </w:t>
            </w:r>
            <w:proofErr w:type="spellStart"/>
            <w:r>
              <w:t>ara</w:t>
            </w:r>
            <w:proofErr w:type="spellEnd"/>
            <w:r>
              <w:t xml:space="preserve"> </w:t>
            </w:r>
            <w:proofErr w:type="spellStart"/>
            <w:r>
              <w:t>sınavdan</w:t>
            </w:r>
            <w:proofErr w:type="spellEnd"/>
            <w:r>
              <w:t xml:space="preserve"> </w:t>
            </w:r>
            <w:proofErr w:type="spellStart"/>
            <w:r>
              <w:t>sonraki</w:t>
            </w:r>
            <w:proofErr w:type="spellEnd"/>
            <w:r>
              <w:t xml:space="preserve"> </w:t>
            </w:r>
            <w:proofErr w:type="spellStart"/>
            <w:r>
              <w:t>konuları</w:t>
            </w:r>
            <w:proofErr w:type="spellEnd"/>
            <w:r>
              <w:t xml:space="preserve"> da </w:t>
            </w:r>
            <w:proofErr w:type="spellStart"/>
            <w:r>
              <w:t>içermektedir</w:t>
            </w:r>
            <w:proofErr w:type="spellEnd"/>
            <w:r>
              <w:t xml:space="preserve">. Final </w:t>
            </w:r>
            <w:proofErr w:type="spellStart"/>
            <w:r>
              <w:t>sınavında</w:t>
            </w:r>
            <w:proofErr w:type="spellEnd"/>
            <w:r>
              <w:t xml:space="preserve"> da 25 </w:t>
            </w:r>
            <w:proofErr w:type="spellStart"/>
            <w:r>
              <w:t>veya</w:t>
            </w:r>
            <w:proofErr w:type="spellEnd"/>
            <w:r>
              <w:t xml:space="preserve"> 40 </w:t>
            </w:r>
            <w:proofErr w:type="spellStart"/>
            <w:r>
              <w:t>soruluk</w:t>
            </w:r>
            <w:proofErr w:type="spellEnd"/>
            <w:r>
              <w:t xml:space="preserve"> </w:t>
            </w:r>
            <w:proofErr w:type="spellStart"/>
            <w:r>
              <w:t>bir</w:t>
            </w:r>
            <w:proofErr w:type="spellEnd"/>
            <w:r>
              <w:t xml:space="preserve"> test </w:t>
            </w:r>
            <w:proofErr w:type="spellStart"/>
            <w:r>
              <w:t>sınavı</w:t>
            </w:r>
            <w:proofErr w:type="spellEnd"/>
            <w:r>
              <w:t xml:space="preserve"> </w:t>
            </w:r>
            <w:proofErr w:type="spellStart"/>
            <w:r>
              <w:t>uygulanacak</w:t>
            </w:r>
            <w:proofErr w:type="spellEnd"/>
            <w:r>
              <w:t xml:space="preserve"> </w:t>
            </w:r>
            <w:proofErr w:type="spellStart"/>
            <w:r>
              <w:t>ve</w:t>
            </w:r>
            <w:proofErr w:type="spellEnd"/>
            <w:r>
              <w:t xml:space="preserve"> </w:t>
            </w:r>
            <w:proofErr w:type="spellStart"/>
            <w:r>
              <w:t>öğrenciler</w:t>
            </w:r>
            <w:proofErr w:type="spellEnd"/>
            <w:r>
              <w:t xml:space="preserve"> </w:t>
            </w:r>
            <w:proofErr w:type="spellStart"/>
            <w:r>
              <w:t>için</w:t>
            </w:r>
            <w:proofErr w:type="spellEnd"/>
            <w:r>
              <w:t xml:space="preserve"> 25 </w:t>
            </w:r>
            <w:proofErr w:type="spellStart"/>
            <w:r>
              <w:t>soru</w:t>
            </w:r>
            <w:proofErr w:type="spellEnd"/>
            <w:r>
              <w:t xml:space="preserve"> </w:t>
            </w:r>
            <w:proofErr w:type="spellStart"/>
            <w:r>
              <w:t>ise</w:t>
            </w:r>
            <w:proofErr w:type="spellEnd"/>
            <w:r>
              <w:t xml:space="preserve"> 30, 40 </w:t>
            </w:r>
            <w:proofErr w:type="spellStart"/>
            <w:r>
              <w:t>soru</w:t>
            </w:r>
            <w:proofErr w:type="spellEnd"/>
            <w:r>
              <w:t xml:space="preserve"> </w:t>
            </w:r>
            <w:proofErr w:type="spellStart"/>
            <w:r>
              <w:t>ise</w:t>
            </w:r>
            <w:proofErr w:type="spellEnd"/>
            <w:r>
              <w:t xml:space="preserve"> 50 </w:t>
            </w:r>
            <w:proofErr w:type="spellStart"/>
            <w:r>
              <w:t>dakıkalık</w:t>
            </w:r>
            <w:proofErr w:type="spellEnd"/>
            <w:r>
              <w:t xml:space="preserve"> </w:t>
            </w:r>
            <w:proofErr w:type="spellStart"/>
            <w:r>
              <w:t>süre</w:t>
            </w:r>
            <w:proofErr w:type="spellEnd"/>
            <w:r>
              <w:t xml:space="preserve"> </w:t>
            </w:r>
            <w:proofErr w:type="spellStart"/>
            <w:r>
              <w:t>verilecektir</w:t>
            </w:r>
            <w:proofErr w:type="spellEnd"/>
            <w:r>
              <w:t xml:space="preserve">. Final </w:t>
            </w:r>
            <w:proofErr w:type="spellStart"/>
            <w:r>
              <w:t>sınavına</w:t>
            </w:r>
            <w:proofErr w:type="spellEnd"/>
            <w:r>
              <w:t xml:space="preserve"> </w:t>
            </w:r>
            <w:proofErr w:type="spellStart"/>
            <w:r>
              <w:t>hazırlanırken</w:t>
            </w:r>
            <w:proofErr w:type="spellEnd"/>
            <w:r>
              <w:t xml:space="preserve"> hem </w:t>
            </w:r>
            <w:proofErr w:type="spellStart"/>
            <w:r>
              <w:t>ara</w:t>
            </w:r>
            <w:proofErr w:type="spellEnd"/>
            <w:r>
              <w:t xml:space="preserve"> </w:t>
            </w:r>
            <w:proofErr w:type="spellStart"/>
            <w:r>
              <w:t>sınav</w:t>
            </w:r>
            <w:proofErr w:type="spellEnd"/>
            <w:r>
              <w:t xml:space="preserve"> </w:t>
            </w:r>
            <w:proofErr w:type="spellStart"/>
            <w:r>
              <w:t>kapsamındaki</w:t>
            </w:r>
            <w:proofErr w:type="spellEnd"/>
            <w:r>
              <w:t xml:space="preserve"> </w:t>
            </w:r>
            <w:proofErr w:type="spellStart"/>
            <w:r>
              <w:t>konuları</w:t>
            </w:r>
            <w:proofErr w:type="spellEnd"/>
            <w:r>
              <w:t xml:space="preserve"> hem de son 7 </w:t>
            </w:r>
            <w:proofErr w:type="spellStart"/>
            <w:r>
              <w:t>haftada</w:t>
            </w:r>
            <w:proofErr w:type="spellEnd"/>
            <w:r>
              <w:t xml:space="preserve"> </w:t>
            </w:r>
            <w:proofErr w:type="spellStart"/>
            <w:r>
              <w:t>işlenen</w:t>
            </w:r>
            <w:proofErr w:type="spellEnd"/>
            <w:r>
              <w:t xml:space="preserve"> </w:t>
            </w:r>
            <w:proofErr w:type="spellStart"/>
            <w:r>
              <w:t>dersleri</w:t>
            </w:r>
            <w:proofErr w:type="spellEnd"/>
            <w:r>
              <w:t xml:space="preserve"> </w:t>
            </w:r>
            <w:proofErr w:type="spellStart"/>
            <w:r>
              <w:t>tekrar</w:t>
            </w:r>
            <w:proofErr w:type="spellEnd"/>
            <w:r>
              <w:t xml:space="preserve"> </w:t>
            </w:r>
            <w:proofErr w:type="spellStart"/>
            <w:r>
              <w:t>etmeniz</w:t>
            </w:r>
            <w:proofErr w:type="spellEnd"/>
            <w:r>
              <w:t xml:space="preserve"> </w:t>
            </w:r>
            <w:proofErr w:type="spellStart"/>
            <w:r>
              <w:t>önemlidir</w:t>
            </w:r>
            <w:proofErr w:type="spellEnd"/>
            <w:r>
              <w:t xml:space="preserve">. </w:t>
            </w:r>
          </w:p>
        </w:tc>
        <w:tc>
          <w:tcPr>
            <w:tcW w:w="1134" w:type="dxa"/>
            <w:vMerge w:val="restart"/>
            <w:shd w:val="clear" w:color="auto" w:fill="auto"/>
            <w:vAlign w:val="center"/>
          </w:tcPr>
          <w:p w14:paraId="7BE86556" w14:textId="1149470F" w:rsidR="009A5A36" w:rsidRPr="00333868" w:rsidRDefault="003028B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730E3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53"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5905" w:type="dxa"/>
            <w:shd w:val="clear" w:color="auto" w:fill="auto"/>
            <w:vAlign w:val="center"/>
          </w:tcPr>
          <w:p w14:paraId="5816D13B" w14:textId="2F3ED074" w:rsidR="009A5A36" w:rsidRPr="00333868" w:rsidRDefault="00730E38" w:rsidP="009A5A36">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olacaktır</w:t>
            </w:r>
            <w:proofErr w:type="spellEnd"/>
            <w:r>
              <w:t xml:space="preserve">. </w:t>
            </w:r>
            <w:proofErr w:type="spellStart"/>
            <w:r>
              <w:t>Sınav</w:t>
            </w:r>
            <w:proofErr w:type="spellEnd"/>
            <w:r>
              <w:t xml:space="preserve"> 25 </w:t>
            </w:r>
            <w:proofErr w:type="spellStart"/>
            <w:r>
              <w:t>veya</w:t>
            </w:r>
            <w:proofErr w:type="spellEnd"/>
            <w:r>
              <w:t xml:space="preserve"> 40 </w:t>
            </w:r>
            <w:proofErr w:type="spellStart"/>
            <w:r>
              <w:t>sorudan</w:t>
            </w:r>
            <w:proofErr w:type="spellEnd"/>
            <w:r>
              <w:t xml:space="preserve"> </w:t>
            </w:r>
            <w:proofErr w:type="spellStart"/>
            <w:r>
              <w:t>oluşan</w:t>
            </w:r>
            <w:proofErr w:type="spellEnd"/>
            <w:r>
              <w:t xml:space="preserve"> test </w:t>
            </w:r>
            <w:proofErr w:type="spellStart"/>
            <w:r>
              <w:t>olacaktır</w:t>
            </w:r>
            <w:proofErr w:type="spellEnd"/>
            <w: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730E38">
        <w:trPr>
          <w:trHeight w:val="397"/>
          <w:jc w:val="center"/>
        </w:trPr>
        <w:tc>
          <w:tcPr>
            <w:tcW w:w="2853"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5905" w:type="dxa"/>
            <w:shd w:val="clear" w:color="auto" w:fill="auto"/>
            <w:vAlign w:val="center"/>
          </w:tcPr>
          <w:p w14:paraId="0B9F3825" w14:textId="0474B120"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3028BA">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3028BA">
              <w:rPr>
                <w:color w:val="17365D" w:themeColor="text2" w:themeShade="BF"/>
                <w:sz w:val="20"/>
                <w:szCs w:val="20"/>
                <w:lang w:val="tr-TR"/>
              </w:rPr>
              <w:t>80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3028BA">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3028BA">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3028BA">
              <w:rPr>
                <w:color w:val="17365D" w:themeColor="text2" w:themeShade="BF"/>
                <w:sz w:val="20"/>
                <w:szCs w:val="20"/>
                <w:lang w:val="tr-TR"/>
              </w:rPr>
              <w:t>60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003028BA">
              <w:rPr>
                <w:color w:val="17365D" w:themeColor="text2" w:themeShade="BF"/>
                <w:sz w:val="20"/>
                <w:szCs w:val="20"/>
                <w:lang w:val="tr-TR"/>
              </w:rPr>
              <w:t>55</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3028BA">
              <w:rPr>
                <w:color w:val="17365D" w:themeColor="text2" w:themeShade="BF"/>
                <w:sz w:val="20"/>
                <w:szCs w:val="20"/>
                <w:lang w:val="tr-TR"/>
              </w:rPr>
              <w:t>50</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37D11B"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9A9D502"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5063F9B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F5DDDA9" w:rsidR="00333868" w:rsidRPr="00173949" w:rsidRDefault="003028B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35D6121"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66ED8D0"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5F0D88F7"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254C4D24"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B3816A5" w:rsidR="00333868" w:rsidRPr="00173949" w:rsidRDefault="003028B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80716B"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28B9FA7F"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A6EC169"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3DB062B"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9C03839"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149460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87280C0"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BC21865" w:rsidR="00333868" w:rsidRPr="00173949" w:rsidRDefault="00CB05E0"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3,0666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02EC1F1" w:rsidR="00333868" w:rsidRPr="00173949" w:rsidRDefault="00CB05E0"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3AEC7" w14:textId="77777777" w:rsidR="002F1809" w:rsidRDefault="002F1809">
      <w:r>
        <w:separator/>
      </w:r>
    </w:p>
  </w:endnote>
  <w:endnote w:type="continuationSeparator" w:id="0">
    <w:p w14:paraId="4BF4EC4D" w14:textId="77777777" w:rsidR="002F1809" w:rsidRDefault="002F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9BD7" w14:textId="77777777" w:rsidR="002F1809" w:rsidRDefault="002F1809">
      <w:r>
        <w:separator/>
      </w:r>
    </w:p>
  </w:footnote>
  <w:footnote w:type="continuationSeparator" w:id="0">
    <w:p w14:paraId="45424DC1" w14:textId="77777777" w:rsidR="002F1809" w:rsidRDefault="002F18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871A0"/>
    <w:rsid w:val="000B7EC6"/>
    <w:rsid w:val="000C71EF"/>
    <w:rsid w:val="000D29BA"/>
    <w:rsid w:val="000F7BAC"/>
    <w:rsid w:val="00107575"/>
    <w:rsid w:val="00173949"/>
    <w:rsid w:val="00196858"/>
    <w:rsid w:val="001A15BC"/>
    <w:rsid w:val="00204885"/>
    <w:rsid w:val="002133E0"/>
    <w:rsid w:val="00266423"/>
    <w:rsid w:val="002F1809"/>
    <w:rsid w:val="00301A09"/>
    <w:rsid w:val="003028BA"/>
    <w:rsid w:val="00333868"/>
    <w:rsid w:val="00376BFA"/>
    <w:rsid w:val="0038686D"/>
    <w:rsid w:val="003869C2"/>
    <w:rsid w:val="00386D35"/>
    <w:rsid w:val="003A1A61"/>
    <w:rsid w:val="003C48C0"/>
    <w:rsid w:val="003D714B"/>
    <w:rsid w:val="003E0DCF"/>
    <w:rsid w:val="003F0A3C"/>
    <w:rsid w:val="003F3709"/>
    <w:rsid w:val="00410237"/>
    <w:rsid w:val="00425E3A"/>
    <w:rsid w:val="004339FA"/>
    <w:rsid w:val="004512C3"/>
    <w:rsid w:val="004E00ED"/>
    <w:rsid w:val="004F6DAA"/>
    <w:rsid w:val="00501D1B"/>
    <w:rsid w:val="00511355"/>
    <w:rsid w:val="00555080"/>
    <w:rsid w:val="005752F2"/>
    <w:rsid w:val="005A5227"/>
    <w:rsid w:val="005D0495"/>
    <w:rsid w:val="005D0EC0"/>
    <w:rsid w:val="005D5180"/>
    <w:rsid w:val="00622188"/>
    <w:rsid w:val="00665279"/>
    <w:rsid w:val="0069535E"/>
    <w:rsid w:val="006E481A"/>
    <w:rsid w:val="006F7F25"/>
    <w:rsid w:val="00707428"/>
    <w:rsid w:val="00716131"/>
    <w:rsid w:val="00730E38"/>
    <w:rsid w:val="00757D86"/>
    <w:rsid w:val="00772638"/>
    <w:rsid w:val="007849C8"/>
    <w:rsid w:val="00787D95"/>
    <w:rsid w:val="00792B7F"/>
    <w:rsid w:val="007C06A8"/>
    <w:rsid w:val="007F5D29"/>
    <w:rsid w:val="00800C75"/>
    <w:rsid w:val="00810283"/>
    <w:rsid w:val="0081535E"/>
    <w:rsid w:val="0089630D"/>
    <w:rsid w:val="008F0F37"/>
    <w:rsid w:val="00900DE1"/>
    <w:rsid w:val="0091089A"/>
    <w:rsid w:val="0092087A"/>
    <w:rsid w:val="009A5A36"/>
    <w:rsid w:val="009B0AB3"/>
    <w:rsid w:val="00A65A6F"/>
    <w:rsid w:val="00A97207"/>
    <w:rsid w:val="00AA520E"/>
    <w:rsid w:val="00AA5B3C"/>
    <w:rsid w:val="00AB6BD9"/>
    <w:rsid w:val="00AB76CA"/>
    <w:rsid w:val="00AF6039"/>
    <w:rsid w:val="00B03BB5"/>
    <w:rsid w:val="00B1392F"/>
    <w:rsid w:val="00B33971"/>
    <w:rsid w:val="00BD6F20"/>
    <w:rsid w:val="00C013EE"/>
    <w:rsid w:val="00C06A3F"/>
    <w:rsid w:val="00C254B2"/>
    <w:rsid w:val="00C6114F"/>
    <w:rsid w:val="00C6516B"/>
    <w:rsid w:val="00C949A1"/>
    <w:rsid w:val="00CB05E0"/>
    <w:rsid w:val="00CC62BB"/>
    <w:rsid w:val="00CE513A"/>
    <w:rsid w:val="00D255D5"/>
    <w:rsid w:val="00D34308"/>
    <w:rsid w:val="00D56C55"/>
    <w:rsid w:val="00D75534"/>
    <w:rsid w:val="00D810F1"/>
    <w:rsid w:val="00DB478F"/>
    <w:rsid w:val="00DD5C80"/>
    <w:rsid w:val="00E15685"/>
    <w:rsid w:val="00E40A2A"/>
    <w:rsid w:val="00E43153"/>
    <w:rsid w:val="00E52B89"/>
    <w:rsid w:val="00E609DF"/>
    <w:rsid w:val="00E65B3B"/>
    <w:rsid w:val="00E74217"/>
    <w:rsid w:val="00E965CF"/>
    <w:rsid w:val="00EA7F84"/>
    <w:rsid w:val="00EB0249"/>
    <w:rsid w:val="00F14FCB"/>
    <w:rsid w:val="00F34F25"/>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6">
    <w:name w:val="heading 6"/>
    <w:basedOn w:val="Normal"/>
    <w:next w:val="Normal"/>
    <w:link w:val="Balk6Char"/>
    <w:uiPriority w:val="9"/>
    <w:semiHidden/>
    <w:unhideWhenUsed/>
    <w:qFormat/>
    <w:rsid w:val="003028BA"/>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AralkYok">
    <w:name w:val="No Spacing"/>
    <w:uiPriority w:val="1"/>
    <w:qFormat/>
    <w:rsid w:val="00792B7F"/>
    <w:rPr>
      <w:rFonts w:ascii="Times New Roman" w:eastAsia="Times New Roman" w:hAnsi="Times New Roman" w:cs="Times New Roman"/>
    </w:rPr>
  </w:style>
  <w:style w:type="character" w:customStyle="1" w:styleId="Balk6Char">
    <w:name w:val="Başlık 6 Char"/>
    <w:basedOn w:val="VarsaylanParagrafYazTipi"/>
    <w:link w:val="Balk6"/>
    <w:uiPriority w:val="9"/>
    <w:semiHidden/>
    <w:rsid w:val="003028B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580754876">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7827/TurkishStudies.70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A1D96"/>
    <w:rsid w:val="00277E28"/>
    <w:rsid w:val="003D7F73"/>
    <w:rsid w:val="007029FF"/>
    <w:rsid w:val="00716D23"/>
    <w:rsid w:val="00757D86"/>
    <w:rsid w:val="007E5FA7"/>
    <w:rsid w:val="007F0365"/>
    <w:rsid w:val="00813092"/>
    <w:rsid w:val="008625B6"/>
    <w:rsid w:val="00A3555C"/>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3794-DB8E-4177-911E-0C442885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Pages>
  <Words>1364</Words>
  <Characters>7776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9122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Microsoft hesabı</cp:lastModifiedBy>
  <cp:revision>32</cp:revision>
  <dcterms:created xsi:type="dcterms:W3CDTF">2025-01-25T07:48:00Z</dcterms:created>
  <dcterms:modified xsi:type="dcterms:W3CDTF">2026-02-26T08:05:00Z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